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FD1" w:rsidRDefault="009B6FD1" w:rsidP="00247E09">
      <w:pPr>
        <w:ind w:right="283"/>
        <w:jc w:val="center"/>
        <w:rPr>
          <w:lang w:val="uk-UA"/>
        </w:rPr>
      </w:pPr>
    </w:p>
    <w:p w:rsidR="00247E09" w:rsidRPr="006A696C" w:rsidRDefault="00C44F8F" w:rsidP="00247E09">
      <w:pPr>
        <w:ind w:right="283"/>
        <w:jc w:val="center"/>
        <w:rPr>
          <w:lang w:val="uk-UA"/>
        </w:rPr>
      </w:pPr>
      <w:r w:rsidRPr="006A696C">
        <w:rPr>
          <w:lang w:val="uk-UA"/>
        </w:rPr>
        <w:object w:dxaOrig="753" w:dyaOrig="10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8pt" o:ole="">
            <v:imagedata r:id="rId8" o:title=""/>
          </v:shape>
          <o:OLEObject Type="Embed" ProgID="Word.Picture.8" ShapeID="_x0000_i1025" DrawAspect="Content" ObjectID="_1572247417" r:id="rId9"/>
        </w:object>
      </w:r>
    </w:p>
    <w:tbl>
      <w:tblPr>
        <w:tblW w:w="0" w:type="auto"/>
        <w:tblInd w:w="108" w:type="dxa"/>
        <w:tblLayout w:type="fixed"/>
        <w:tblLook w:val="0000"/>
      </w:tblPr>
      <w:tblGrid>
        <w:gridCol w:w="8820"/>
      </w:tblGrid>
      <w:tr w:rsidR="00247E09" w:rsidRPr="00D6230D" w:rsidTr="00641679">
        <w:tc>
          <w:tcPr>
            <w:tcW w:w="8820" w:type="dxa"/>
            <w:tcBorders>
              <w:top w:val="nil"/>
              <w:left w:val="nil"/>
              <w:bottom w:val="thinThickSmallGap" w:sz="24" w:space="0" w:color="auto"/>
              <w:right w:val="nil"/>
            </w:tcBorders>
          </w:tcPr>
          <w:p w:rsidR="00247E09" w:rsidRPr="00095977" w:rsidRDefault="00247E09" w:rsidP="00641679">
            <w:pPr>
              <w:ind w:right="424"/>
              <w:jc w:val="center"/>
              <w:rPr>
                <w:b/>
                <w:lang w:val="uk-UA"/>
              </w:rPr>
            </w:pPr>
            <w:r w:rsidRPr="00095977">
              <w:rPr>
                <w:b/>
                <w:lang w:val="uk-UA"/>
              </w:rPr>
              <w:t>У К Р А Ї Н А</w:t>
            </w:r>
          </w:p>
          <w:p w:rsidR="00247E09" w:rsidRPr="00095977" w:rsidRDefault="00247E09" w:rsidP="00641679">
            <w:pPr>
              <w:pStyle w:val="4"/>
              <w:rPr>
                <w:b/>
                <w:lang w:val="uk-UA"/>
              </w:rPr>
            </w:pPr>
            <w:r w:rsidRPr="00095977">
              <w:rPr>
                <w:b/>
                <w:lang w:val="uk-UA"/>
              </w:rPr>
              <w:t>ЮЖНОУКРАЇНСЬКА МІСЬКА РАДА</w:t>
            </w:r>
          </w:p>
          <w:p w:rsidR="00247E09" w:rsidRPr="00095977" w:rsidRDefault="00247E09" w:rsidP="00641679">
            <w:pPr>
              <w:pStyle w:val="4"/>
              <w:rPr>
                <w:b/>
                <w:lang w:val="uk-UA"/>
              </w:rPr>
            </w:pPr>
            <w:r w:rsidRPr="00095977">
              <w:rPr>
                <w:b/>
                <w:lang w:val="uk-UA"/>
              </w:rPr>
              <w:t>МИКОЛАЇВСЬКОЇ ОБЛАСТІ</w:t>
            </w:r>
          </w:p>
          <w:p w:rsidR="00247E09" w:rsidRPr="004E158A" w:rsidRDefault="00247E09" w:rsidP="00641679">
            <w:pPr>
              <w:spacing w:before="120" w:line="340" w:lineRule="exact"/>
              <w:jc w:val="center"/>
              <w:rPr>
                <w:sz w:val="44"/>
                <w:lang w:val="uk-UA"/>
              </w:rPr>
            </w:pPr>
            <w:r w:rsidRPr="00095977">
              <w:rPr>
                <w:b/>
                <w:sz w:val="44"/>
                <w:lang w:val="uk-UA"/>
              </w:rPr>
              <w:t>РІШЕННЯ</w:t>
            </w:r>
          </w:p>
        </w:tc>
      </w:tr>
    </w:tbl>
    <w:p w:rsidR="00247E09" w:rsidRDefault="00247E09" w:rsidP="00247E09">
      <w:pPr>
        <w:rPr>
          <w:sz w:val="24"/>
          <w:szCs w:val="24"/>
          <w:lang w:val="uk-UA"/>
        </w:rPr>
      </w:pPr>
    </w:p>
    <w:p w:rsidR="00247E09" w:rsidRPr="00293EEB" w:rsidRDefault="00374378" w:rsidP="00247E09">
      <w:pPr>
        <w:rPr>
          <w:b/>
          <w:sz w:val="24"/>
          <w:szCs w:val="24"/>
          <w:u w:val="single"/>
          <w:lang w:val="uk-UA"/>
        </w:rPr>
      </w:pPr>
      <w:r>
        <w:rPr>
          <w:sz w:val="24"/>
          <w:szCs w:val="24"/>
          <w:lang w:val="uk-UA"/>
        </w:rPr>
        <w:t>від  “_</w:t>
      </w:r>
      <w:r w:rsidR="00E93815">
        <w:rPr>
          <w:sz w:val="24"/>
          <w:szCs w:val="24"/>
          <w:lang w:val="uk-UA"/>
        </w:rPr>
        <w:t>09</w:t>
      </w:r>
      <w:r>
        <w:rPr>
          <w:sz w:val="24"/>
          <w:szCs w:val="24"/>
          <w:lang w:val="uk-UA"/>
        </w:rPr>
        <w:t>_</w:t>
      </w:r>
      <w:r w:rsidR="00247E09" w:rsidRPr="00E104B3">
        <w:rPr>
          <w:sz w:val="24"/>
          <w:szCs w:val="24"/>
          <w:lang w:val="uk-UA"/>
        </w:rPr>
        <w:t>_” __</w:t>
      </w:r>
      <w:r w:rsidR="00E93815">
        <w:rPr>
          <w:sz w:val="24"/>
          <w:szCs w:val="24"/>
          <w:lang w:val="uk-UA"/>
        </w:rPr>
        <w:t>11</w:t>
      </w:r>
      <w:r w:rsidR="00D37008">
        <w:rPr>
          <w:sz w:val="24"/>
          <w:szCs w:val="24"/>
          <w:lang w:val="uk-UA"/>
        </w:rPr>
        <w:t>__</w:t>
      </w:r>
      <w:r w:rsidR="00247E09" w:rsidRPr="00E104B3">
        <w:rPr>
          <w:sz w:val="24"/>
          <w:szCs w:val="24"/>
          <w:lang w:val="uk-UA"/>
        </w:rPr>
        <w:t xml:space="preserve"> 201</w:t>
      </w:r>
      <w:r w:rsidR="00247E09">
        <w:rPr>
          <w:sz w:val="24"/>
          <w:szCs w:val="24"/>
          <w:lang w:val="uk-UA"/>
        </w:rPr>
        <w:t>7</w:t>
      </w:r>
      <w:r w:rsidR="00247E09" w:rsidRPr="00E104B3">
        <w:rPr>
          <w:sz w:val="24"/>
          <w:szCs w:val="24"/>
          <w:lang w:val="uk-UA"/>
        </w:rPr>
        <w:t xml:space="preserve">  №  __</w:t>
      </w:r>
      <w:r w:rsidR="00E93815">
        <w:rPr>
          <w:sz w:val="24"/>
          <w:szCs w:val="24"/>
          <w:lang w:val="uk-UA"/>
        </w:rPr>
        <w:t>886</w:t>
      </w:r>
      <w:r w:rsidR="00247E09" w:rsidRPr="00E104B3">
        <w:rPr>
          <w:sz w:val="24"/>
          <w:szCs w:val="24"/>
          <w:lang w:val="uk-UA"/>
        </w:rPr>
        <w:t>___</w:t>
      </w:r>
      <w:r w:rsidR="00247E09">
        <w:rPr>
          <w:sz w:val="24"/>
          <w:szCs w:val="24"/>
          <w:lang w:val="uk-UA"/>
        </w:rPr>
        <w:tab/>
      </w:r>
      <w:r w:rsidR="00247E09">
        <w:rPr>
          <w:sz w:val="24"/>
          <w:szCs w:val="24"/>
          <w:lang w:val="uk-UA"/>
        </w:rPr>
        <w:tab/>
      </w:r>
      <w:r w:rsidR="00247E09">
        <w:rPr>
          <w:sz w:val="24"/>
          <w:szCs w:val="24"/>
          <w:lang w:val="uk-UA"/>
        </w:rPr>
        <w:tab/>
      </w:r>
      <w:r w:rsidR="00247E09">
        <w:rPr>
          <w:sz w:val="24"/>
          <w:szCs w:val="24"/>
          <w:lang w:val="uk-UA"/>
        </w:rPr>
        <w:tab/>
      </w:r>
    </w:p>
    <w:p w:rsidR="00247E09" w:rsidRDefault="00247E09" w:rsidP="00247E09">
      <w:pPr>
        <w:jc w:val="both"/>
        <w:rPr>
          <w:sz w:val="10"/>
          <w:szCs w:val="10"/>
          <w:lang w:val="uk-UA"/>
        </w:rPr>
      </w:pPr>
      <w:r w:rsidRPr="00E104B3">
        <w:rPr>
          <w:sz w:val="24"/>
          <w:szCs w:val="24"/>
          <w:lang w:val="uk-UA"/>
        </w:rPr>
        <w:t>___</w:t>
      </w:r>
      <w:r w:rsidR="00E93815">
        <w:rPr>
          <w:sz w:val="24"/>
          <w:szCs w:val="24"/>
          <w:lang w:val="uk-UA"/>
        </w:rPr>
        <w:t>29</w:t>
      </w:r>
      <w:r w:rsidRPr="00E104B3">
        <w:rPr>
          <w:sz w:val="24"/>
          <w:szCs w:val="24"/>
          <w:lang w:val="uk-UA"/>
        </w:rPr>
        <w:t>____</w:t>
      </w:r>
      <w:r>
        <w:rPr>
          <w:sz w:val="24"/>
          <w:szCs w:val="24"/>
          <w:lang w:val="uk-UA"/>
        </w:rPr>
        <w:t>_</w:t>
      </w:r>
      <w:r w:rsidRPr="00E104B3">
        <w:rPr>
          <w:sz w:val="24"/>
          <w:szCs w:val="24"/>
          <w:lang w:val="uk-UA"/>
        </w:rPr>
        <w:t>_сесії ___</w:t>
      </w:r>
      <w:r>
        <w:rPr>
          <w:sz w:val="24"/>
          <w:szCs w:val="24"/>
          <w:lang w:val="uk-UA"/>
        </w:rPr>
        <w:t>_</w:t>
      </w:r>
      <w:r w:rsidR="00E93815">
        <w:rPr>
          <w:sz w:val="24"/>
          <w:szCs w:val="24"/>
          <w:lang w:val="uk-UA"/>
        </w:rPr>
        <w:t>07</w:t>
      </w:r>
      <w:r w:rsidR="00374378">
        <w:rPr>
          <w:sz w:val="24"/>
          <w:szCs w:val="24"/>
          <w:lang w:val="uk-UA"/>
        </w:rPr>
        <w:t>_</w:t>
      </w:r>
      <w:r w:rsidRPr="00E104B3">
        <w:rPr>
          <w:sz w:val="24"/>
          <w:szCs w:val="24"/>
          <w:lang w:val="uk-UA"/>
        </w:rPr>
        <w:t>___скликання</w:t>
      </w:r>
      <w:r w:rsidR="00374378">
        <w:rPr>
          <w:sz w:val="24"/>
          <w:szCs w:val="24"/>
          <w:lang w:val="uk-UA"/>
        </w:rPr>
        <w:tab/>
      </w:r>
      <w:r w:rsidR="00374378">
        <w:rPr>
          <w:sz w:val="24"/>
          <w:szCs w:val="24"/>
          <w:lang w:val="uk-UA"/>
        </w:rPr>
        <w:tab/>
      </w:r>
      <w:r w:rsidR="00374378">
        <w:rPr>
          <w:sz w:val="24"/>
          <w:szCs w:val="24"/>
          <w:lang w:val="uk-UA"/>
        </w:rPr>
        <w:tab/>
      </w:r>
      <w:r w:rsidR="00D67856">
        <w:rPr>
          <w:sz w:val="24"/>
          <w:szCs w:val="24"/>
          <w:lang w:val="uk-UA"/>
        </w:rPr>
        <w:tab/>
      </w:r>
      <w:r w:rsidR="00D67856">
        <w:rPr>
          <w:sz w:val="24"/>
          <w:szCs w:val="24"/>
          <w:lang w:val="uk-UA"/>
        </w:rPr>
        <w:tab/>
      </w:r>
      <w:r w:rsidR="00D67856">
        <w:rPr>
          <w:sz w:val="24"/>
          <w:szCs w:val="24"/>
          <w:lang w:val="uk-UA"/>
        </w:rPr>
        <w:tab/>
      </w:r>
      <w:r w:rsidR="00374378" w:rsidRPr="00D67856">
        <w:rPr>
          <w:b/>
          <w:sz w:val="36"/>
          <w:szCs w:val="24"/>
          <w:lang w:val="uk-UA"/>
        </w:rPr>
        <w:tab/>
      </w:r>
      <w:r w:rsidR="00374378">
        <w:rPr>
          <w:sz w:val="24"/>
          <w:szCs w:val="24"/>
          <w:lang w:val="uk-UA"/>
        </w:rPr>
        <w:tab/>
      </w:r>
    </w:p>
    <w:p w:rsidR="00437CB0" w:rsidRDefault="009B7647" w:rsidP="00437CB0">
      <w:pPr>
        <w:pStyle w:val="a4"/>
        <w:jc w:val="both"/>
        <w:rPr>
          <w:rFonts w:ascii="Times New Roman" w:hAnsi="Times New Roman" w:cs="Times New Roman"/>
          <w:sz w:val="26"/>
          <w:szCs w:val="26"/>
          <w:lang w:val="uk-UA"/>
        </w:rPr>
      </w:pPr>
      <w:r>
        <w:rPr>
          <w:rFonts w:ascii="Times New Roman" w:hAnsi="Times New Roman" w:cs="Times New Roman"/>
          <w:sz w:val="26"/>
          <w:szCs w:val="26"/>
          <w:lang w:val="uk-UA"/>
        </w:rPr>
        <w:tab/>
      </w:r>
      <w:r>
        <w:rPr>
          <w:rFonts w:ascii="Times New Roman" w:hAnsi="Times New Roman" w:cs="Times New Roman"/>
          <w:sz w:val="26"/>
          <w:szCs w:val="26"/>
          <w:lang w:val="uk-UA"/>
        </w:rPr>
        <w:tab/>
      </w:r>
      <w:r>
        <w:rPr>
          <w:rFonts w:ascii="Times New Roman" w:hAnsi="Times New Roman" w:cs="Times New Roman"/>
          <w:sz w:val="26"/>
          <w:szCs w:val="26"/>
          <w:lang w:val="uk-UA"/>
        </w:rPr>
        <w:tab/>
      </w:r>
      <w:r>
        <w:rPr>
          <w:rFonts w:ascii="Times New Roman" w:hAnsi="Times New Roman" w:cs="Times New Roman"/>
          <w:sz w:val="26"/>
          <w:szCs w:val="26"/>
          <w:lang w:val="uk-UA"/>
        </w:rPr>
        <w:tab/>
      </w:r>
      <w:r>
        <w:rPr>
          <w:rFonts w:ascii="Times New Roman" w:hAnsi="Times New Roman" w:cs="Times New Roman"/>
          <w:sz w:val="26"/>
          <w:szCs w:val="26"/>
          <w:lang w:val="uk-UA"/>
        </w:rPr>
        <w:tab/>
      </w:r>
      <w:r>
        <w:rPr>
          <w:rFonts w:ascii="Times New Roman" w:hAnsi="Times New Roman" w:cs="Times New Roman"/>
          <w:sz w:val="26"/>
          <w:szCs w:val="26"/>
          <w:lang w:val="uk-UA"/>
        </w:rPr>
        <w:tab/>
      </w:r>
      <w:r>
        <w:rPr>
          <w:rFonts w:ascii="Times New Roman" w:hAnsi="Times New Roman" w:cs="Times New Roman"/>
          <w:sz w:val="26"/>
          <w:szCs w:val="26"/>
          <w:lang w:val="uk-UA"/>
        </w:rPr>
        <w:tab/>
      </w:r>
      <w:r>
        <w:rPr>
          <w:rFonts w:ascii="Times New Roman" w:hAnsi="Times New Roman" w:cs="Times New Roman"/>
          <w:sz w:val="26"/>
          <w:szCs w:val="26"/>
          <w:lang w:val="uk-UA"/>
        </w:rPr>
        <w:tab/>
      </w:r>
      <w:r>
        <w:rPr>
          <w:rFonts w:ascii="Times New Roman" w:hAnsi="Times New Roman" w:cs="Times New Roman"/>
          <w:sz w:val="26"/>
          <w:szCs w:val="26"/>
          <w:lang w:val="uk-UA"/>
        </w:rPr>
        <w:tab/>
      </w:r>
      <w:r>
        <w:rPr>
          <w:rFonts w:ascii="Times New Roman" w:hAnsi="Times New Roman" w:cs="Times New Roman"/>
          <w:sz w:val="26"/>
          <w:szCs w:val="26"/>
          <w:lang w:val="uk-UA"/>
        </w:rPr>
        <w:tab/>
      </w:r>
      <w:r>
        <w:rPr>
          <w:rFonts w:ascii="Times New Roman" w:hAnsi="Times New Roman" w:cs="Times New Roman"/>
          <w:sz w:val="26"/>
          <w:szCs w:val="26"/>
          <w:lang w:val="uk-UA"/>
        </w:rPr>
        <w:tab/>
      </w:r>
      <w:r>
        <w:rPr>
          <w:rFonts w:ascii="Times New Roman" w:hAnsi="Times New Roman" w:cs="Times New Roman"/>
          <w:sz w:val="26"/>
          <w:szCs w:val="26"/>
          <w:lang w:val="uk-UA"/>
        </w:rPr>
        <w:tab/>
      </w:r>
    </w:p>
    <w:p w:rsidR="00437CB0" w:rsidRPr="000370CC" w:rsidRDefault="00437CB0" w:rsidP="00437CB0">
      <w:pPr>
        <w:pStyle w:val="a4"/>
        <w:jc w:val="both"/>
        <w:rPr>
          <w:rFonts w:ascii="Times New Roman" w:hAnsi="Times New Roman" w:cs="Times New Roman"/>
          <w:lang w:val="uk-UA"/>
        </w:rPr>
      </w:pPr>
      <w:r w:rsidRPr="000370CC">
        <w:rPr>
          <w:rFonts w:ascii="Times New Roman" w:hAnsi="Times New Roman" w:cs="Times New Roman"/>
          <w:lang w:val="uk-UA"/>
        </w:rPr>
        <w:t xml:space="preserve">Про </w:t>
      </w:r>
      <w:r w:rsidR="00E66EE8">
        <w:rPr>
          <w:rFonts w:ascii="Times New Roman" w:hAnsi="Times New Roman" w:cs="Times New Roman"/>
          <w:lang w:val="uk-UA"/>
        </w:rPr>
        <w:t>внесення змін</w:t>
      </w:r>
      <w:r w:rsidRPr="000370CC">
        <w:rPr>
          <w:rFonts w:ascii="Times New Roman" w:hAnsi="Times New Roman" w:cs="Times New Roman"/>
          <w:lang w:val="uk-UA"/>
        </w:rPr>
        <w:t xml:space="preserve"> до  бюджету</w:t>
      </w:r>
    </w:p>
    <w:p w:rsidR="00437CB0" w:rsidRPr="000370CC" w:rsidRDefault="00437CB0" w:rsidP="00437CB0">
      <w:pPr>
        <w:pStyle w:val="a4"/>
        <w:jc w:val="both"/>
        <w:rPr>
          <w:rFonts w:ascii="Times New Roman" w:hAnsi="Times New Roman" w:cs="Times New Roman"/>
          <w:lang w:val="uk-UA"/>
        </w:rPr>
      </w:pPr>
      <w:r w:rsidRPr="000370CC">
        <w:rPr>
          <w:rFonts w:ascii="Times New Roman" w:hAnsi="Times New Roman" w:cs="Times New Roman"/>
          <w:lang w:val="uk-UA"/>
        </w:rPr>
        <w:t>міста Южноукраїнська на 201</w:t>
      </w:r>
      <w:r w:rsidR="007F3676">
        <w:rPr>
          <w:rFonts w:ascii="Times New Roman" w:hAnsi="Times New Roman" w:cs="Times New Roman"/>
          <w:lang w:val="uk-UA"/>
        </w:rPr>
        <w:t>7</w:t>
      </w:r>
      <w:r w:rsidR="00E66EE8">
        <w:rPr>
          <w:rFonts w:ascii="Times New Roman" w:hAnsi="Times New Roman" w:cs="Times New Roman"/>
          <w:lang w:val="uk-UA"/>
        </w:rPr>
        <w:t xml:space="preserve"> </w:t>
      </w:r>
      <w:r w:rsidRPr="000370CC">
        <w:rPr>
          <w:rFonts w:ascii="Times New Roman" w:hAnsi="Times New Roman" w:cs="Times New Roman"/>
          <w:lang w:val="uk-UA"/>
        </w:rPr>
        <w:t>рік</w:t>
      </w:r>
    </w:p>
    <w:p w:rsidR="00437CB0" w:rsidRDefault="00437CB0" w:rsidP="00437CB0">
      <w:pPr>
        <w:pStyle w:val="a4"/>
        <w:jc w:val="both"/>
        <w:rPr>
          <w:rFonts w:ascii="Times New Roman" w:hAnsi="Times New Roman" w:cs="Times New Roman"/>
          <w:lang w:val="uk-UA"/>
        </w:rPr>
      </w:pPr>
      <w:r w:rsidRPr="000370CC">
        <w:rPr>
          <w:rFonts w:ascii="Times New Roman" w:hAnsi="Times New Roman" w:cs="Times New Roman"/>
          <w:lang w:val="uk-UA"/>
        </w:rPr>
        <w:tab/>
      </w:r>
    </w:p>
    <w:p w:rsidR="00437CB0" w:rsidRDefault="00413E35" w:rsidP="008B0248">
      <w:pPr>
        <w:overflowPunct w:val="0"/>
        <w:autoSpaceDE w:val="0"/>
        <w:autoSpaceDN w:val="0"/>
        <w:adjustRightInd w:val="0"/>
        <w:ind w:firstLine="567"/>
        <w:jc w:val="both"/>
        <w:rPr>
          <w:sz w:val="24"/>
          <w:szCs w:val="24"/>
          <w:lang w:val="uk-UA"/>
        </w:rPr>
      </w:pPr>
      <w:r w:rsidRPr="00413E35">
        <w:rPr>
          <w:sz w:val="24"/>
          <w:szCs w:val="24"/>
          <w:lang w:val="uk-UA"/>
        </w:rPr>
        <w:t>Керуючись п.23 ч.1 ст.26 Закону України «Про місцеве самоврядування в  Україні», згідно з вимогами Бюджетного кодексу України, Закону України «Про Державний бюджет України на 201</w:t>
      </w:r>
      <w:r w:rsidR="007F3676">
        <w:rPr>
          <w:sz w:val="24"/>
          <w:szCs w:val="24"/>
          <w:lang w:val="uk-UA"/>
        </w:rPr>
        <w:t>7</w:t>
      </w:r>
      <w:r w:rsidRPr="00413E35">
        <w:rPr>
          <w:sz w:val="24"/>
          <w:szCs w:val="24"/>
          <w:lang w:val="uk-UA"/>
        </w:rPr>
        <w:t xml:space="preserve"> рік»,</w:t>
      </w:r>
      <w:r w:rsidR="000D1C74" w:rsidRPr="000D1C74">
        <w:rPr>
          <w:sz w:val="24"/>
          <w:szCs w:val="24"/>
          <w:lang w:val="uk-UA"/>
        </w:rPr>
        <w:t xml:space="preserve"> </w:t>
      </w:r>
      <w:r w:rsidR="000D1C74" w:rsidRPr="00413E35">
        <w:rPr>
          <w:sz w:val="24"/>
          <w:szCs w:val="24"/>
          <w:lang w:val="uk-UA"/>
        </w:rPr>
        <w:t>постанови Кабінету Міністрів України від 28.02.2002 №228 «Про затвердження Порядку складання, розгляду, затвердження та основних вимог до виконання кошторисів бюджетних установ»</w:t>
      </w:r>
      <w:r w:rsidR="00A926F1">
        <w:rPr>
          <w:sz w:val="24"/>
          <w:szCs w:val="24"/>
          <w:lang w:val="uk-UA"/>
        </w:rPr>
        <w:t xml:space="preserve">, </w:t>
      </w:r>
      <w:r w:rsidR="00A926F1" w:rsidRPr="00BB1404">
        <w:rPr>
          <w:sz w:val="24"/>
          <w:szCs w:val="24"/>
          <w:lang w:val="uk-UA"/>
        </w:rPr>
        <w:t xml:space="preserve">враховуючи </w:t>
      </w:r>
      <w:r w:rsidR="00BB1404" w:rsidRPr="00BB1404">
        <w:rPr>
          <w:sz w:val="24"/>
          <w:szCs w:val="24"/>
          <w:lang w:val="uk-UA"/>
        </w:rPr>
        <w:t xml:space="preserve">рішення </w:t>
      </w:r>
      <w:r w:rsidR="00063A2C" w:rsidRPr="00BB1404">
        <w:rPr>
          <w:sz w:val="24"/>
          <w:szCs w:val="24"/>
          <w:lang w:val="uk-UA"/>
        </w:rPr>
        <w:t>обласн</w:t>
      </w:r>
      <w:r w:rsidR="00BB1404" w:rsidRPr="00BB1404">
        <w:rPr>
          <w:sz w:val="24"/>
          <w:szCs w:val="24"/>
          <w:lang w:val="uk-UA"/>
        </w:rPr>
        <w:t>ої</w:t>
      </w:r>
      <w:r w:rsidR="00063A2C" w:rsidRPr="00BB1404">
        <w:rPr>
          <w:sz w:val="24"/>
          <w:szCs w:val="24"/>
          <w:lang w:val="uk-UA"/>
        </w:rPr>
        <w:t xml:space="preserve"> рад</w:t>
      </w:r>
      <w:r w:rsidR="00BB1404" w:rsidRPr="00BB1404">
        <w:rPr>
          <w:sz w:val="24"/>
          <w:szCs w:val="24"/>
          <w:lang w:val="uk-UA"/>
        </w:rPr>
        <w:t>и Миколаївської області від 12.10.2017 №28 «Про внесення змін до обласного бюджету Миколаївської області на 2017 рік», розпорядження голови Миколаївської обласної державної адміністрації від 03.11.2017 №434-р «Про внесення змін до розпорядження голови облдержадміністрації від 21 червня 2017 року №228-р «Про забезпечення виконання постанови Кабінету Міністрів України від 18 травня 2017 року №332 «Про затвердження Порядку та умов надання у 2017 році субвенції з державного бюджету місцевим бюджетам на погашення різниці між фактичною вартістю теплової енергії, послуг з централізованого опалення, постачання гарячої води, централізованого водопостачання та водовідведення, постачання холодної води та водовідведення (з використанням внутрішньобудинкових систем), що вироблялися, транспортувалися та постачалися населенню та/або іншим підприємствам теплопостачання, централізованого питного водопостачання та водовідведення, які надають населенню такі послуги, та тарифами, що затверджувалися та/або погоджувалися органами державної вла</w:t>
      </w:r>
      <w:r w:rsidR="00BB1404">
        <w:rPr>
          <w:sz w:val="24"/>
          <w:szCs w:val="24"/>
          <w:lang w:val="uk-UA"/>
        </w:rPr>
        <w:t>ди чи місцевого самоврядування</w:t>
      </w:r>
      <w:r w:rsidR="00BB1404" w:rsidRPr="00BB1404">
        <w:rPr>
          <w:sz w:val="24"/>
          <w:szCs w:val="24"/>
          <w:lang w:val="uk-UA"/>
        </w:rPr>
        <w:t>»</w:t>
      </w:r>
      <w:r w:rsidR="00063A2C" w:rsidRPr="00BB1404">
        <w:rPr>
          <w:sz w:val="24"/>
          <w:szCs w:val="24"/>
          <w:lang w:val="uk-UA"/>
        </w:rPr>
        <w:t>,</w:t>
      </w:r>
      <w:r w:rsidR="0045017C" w:rsidRPr="00BB1404">
        <w:rPr>
          <w:sz w:val="24"/>
          <w:szCs w:val="24"/>
          <w:lang w:val="uk-UA"/>
        </w:rPr>
        <w:t xml:space="preserve"> керуючись</w:t>
      </w:r>
      <w:r w:rsidRPr="00BB1404">
        <w:rPr>
          <w:sz w:val="24"/>
          <w:szCs w:val="24"/>
          <w:lang w:val="uk-UA"/>
        </w:rPr>
        <w:t xml:space="preserve"> інши</w:t>
      </w:r>
      <w:r w:rsidR="00BE335C" w:rsidRPr="00BB1404">
        <w:rPr>
          <w:sz w:val="24"/>
          <w:szCs w:val="24"/>
          <w:lang w:val="uk-UA"/>
        </w:rPr>
        <w:t>ми</w:t>
      </w:r>
      <w:r w:rsidRPr="00BB1404">
        <w:rPr>
          <w:sz w:val="24"/>
          <w:szCs w:val="24"/>
          <w:lang w:val="uk-UA"/>
        </w:rPr>
        <w:t xml:space="preserve"> нормативни</w:t>
      </w:r>
      <w:r w:rsidR="00BE335C" w:rsidRPr="00BB1404">
        <w:rPr>
          <w:sz w:val="24"/>
          <w:szCs w:val="24"/>
          <w:lang w:val="uk-UA"/>
        </w:rPr>
        <w:t>ми документами</w:t>
      </w:r>
      <w:r w:rsidRPr="00BB1404">
        <w:rPr>
          <w:sz w:val="24"/>
          <w:szCs w:val="24"/>
          <w:lang w:val="uk-UA"/>
        </w:rPr>
        <w:t xml:space="preserve">, які </w:t>
      </w:r>
      <w:r w:rsidR="00BE335C" w:rsidRPr="00BB1404">
        <w:rPr>
          <w:sz w:val="24"/>
          <w:szCs w:val="24"/>
          <w:lang w:val="uk-UA"/>
        </w:rPr>
        <w:t xml:space="preserve">регламентують бюджетний процес, </w:t>
      </w:r>
      <w:r w:rsidRPr="00BB1404">
        <w:rPr>
          <w:sz w:val="24"/>
          <w:szCs w:val="24"/>
          <w:lang w:val="uk-UA"/>
        </w:rPr>
        <w:t>заслухавши та обговоривши інформацію начальника фінансового управління</w:t>
      </w:r>
      <w:r w:rsidRPr="00413E35">
        <w:rPr>
          <w:sz w:val="24"/>
          <w:szCs w:val="24"/>
          <w:lang w:val="uk-UA"/>
        </w:rPr>
        <w:t xml:space="preserve"> Южноукраїнської міської ради Гончарової Т.О. щодо необхідності внесення змін до бюджету міста Южноукраїнська на 201</w:t>
      </w:r>
      <w:r w:rsidR="00A15D93">
        <w:rPr>
          <w:sz w:val="24"/>
          <w:szCs w:val="24"/>
          <w:lang w:val="uk-UA"/>
        </w:rPr>
        <w:t>7</w:t>
      </w:r>
      <w:r w:rsidRPr="00413E35">
        <w:rPr>
          <w:sz w:val="24"/>
          <w:szCs w:val="24"/>
          <w:lang w:val="uk-UA"/>
        </w:rPr>
        <w:t xml:space="preserve"> рік, Южноукраїнська міська рада</w:t>
      </w:r>
    </w:p>
    <w:p w:rsidR="000E4802" w:rsidRDefault="000E4802" w:rsidP="008B0248">
      <w:pPr>
        <w:overflowPunct w:val="0"/>
        <w:autoSpaceDE w:val="0"/>
        <w:autoSpaceDN w:val="0"/>
        <w:adjustRightInd w:val="0"/>
        <w:ind w:firstLine="567"/>
        <w:jc w:val="both"/>
        <w:rPr>
          <w:sz w:val="24"/>
          <w:szCs w:val="24"/>
          <w:lang w:val="uk-UA"/>
        </w:rPr>
      </w:pPr>
    </w:p>
    <w:p w:rsidR="00413E35" w:rsidRDefault="00413E35" w:rsidP="00437CB0">
      <w:pPr>
        <w:overflowPunct w:val="0"/>
        <w:autoSpaceDE w:val="0"/>
        <w:autoSpaceDN w:val="0"/>
        <w:adjustRightInd w:val="0"/>
        <w:jc w:val="center"/>
        <w:rPr>
          <w:sz w:val="24"/>
          <w:szCs w:val="24"/>
          <w:lang w:val="uk-UA"/>
        </w:rPr>
      </w:pPr>
    </w:p>
    <w:p w:rsidR="00437CB0" w:rsidRDefault="00437CB0" w:rsidP="00437CB0">
      <w:pPr>
        <w:overflowPunct w:val="0"/>
        <w:autoSpaceDE w:val="0"/>
        <w:autoSpaceDN w:val="0"/>
        <w:adjustRightInd w:val="0"/>
        <w:jc w:val="center"/>
        <w:rPr>
          <w:sz w:val="24"/>
          <w:szCs w:val="24"/>
          <w:lang w:val="uk-UA"/>
        </w:rPr>
      </w:pPr>
      <w:r w:rsidRPr="000370CC">
        <w:rPr>
          <w:sz w:val="24"/>
          <w:szCs w:val="24"/>
          <w:lang w:val="uk-UA"/>
        </w:rPr>
        <w:t>В И  Р І Ш И Л А:</w:t>
      </w:r>
    </w:p>
    <w:p w:rsidR="00437CB0" w:rsidRPr="000370CC" w:rsidRDefault="00437CB0" w:rsidP="00437CB0">
      <w:pPr>
        <w:overflowPunct w:val="0"/>
        <w:autoSpaceDE w:val="0"/>
        <w:autoSpaceDN w:val="0"/>
        <w:adjustRightInd w:val="0"/>
        <w:jc w:val="both"/>
        <w:rPr>
          <w:b/>
          <w:bCs/>
          <w:sz w:val="24"/>
          <w:szCs w:val="24"/>
          <w:lang w:val="uk-UA"/>
        </w:rPr>
      </w:pPr>
    </w:p>
    <w:p w:rsidR="00437CB0" w:rsidRDefault="00437CB0" w:rsidP="006D4627">
      <w:pPr>
        <w:pStyle w:val="a8"/>
        <w:tabs>
          <w:tab w:val="left" w:pos="851"/>
        </w:tabs>
        <w:ind w:left="0" w:firstLine="567"/>
        <w:jc w:val="both"/>
        <w:rPr>
          <w:sz w:val="24"/>
          <w:szCs w:val="24"/>
          <w:lang w:val="uk-UA"/>
        </w:rPr>
      </w:pPr>
      <w:r w:rsidRPr="000370CC">
        <w:rPr>
          <w:sz w:val="24"/>
          <w:szCs w:val="24"/>
          <w:lang w:val="uk-UA"/>
        </w:rPr>
        <w:t>1.</w:t>
      </w:r>
      <w:r w:rsidR="006D4627">
        <w:rPr>
          <w:sz w:val="24"/>
          <w:szCs w:val="24"/>
          <w:lang w:val="uk-UA"/>
        </w:rPr>
        <w:tab/>
      </w:r>
      <w:r w:rsidRPr="000370CC">
        <w:rPr>
          <w:sz w:val="24"/>
          <w:szCs w:val="24"/>
          <w:lang w:val="uk-UA"/>
        </w:rPr>
        <w:t xml:space="preserve">Взяти до відома інформацію </w:t>
      </w:r>
      <w:r>
        <w:rPr>
          <w:sz w:val="24"/>
          <w:szCs w:val="24"/>
          <w:lang w:val="uk-UA"/>
        </w:rPr>
        <w:t>начальника фінансового управління Южноукраїнської міської ради Гончарової Т.О</w:t>
      </w:r>
      <w:r w:rsidRPr="000370CC">
        <w:rPr>
          <w:sz w:val="24"/>
          <w:szCs w:val="24"/>
          <w:lang w:val="uk-UA"/>
        </w:rPr>
        <w:t xml:space="preserve">. про </w:t>
      </w:r>
      <w:r>
        <w:rPr>
          <w:sz w:val="24"/>
          <w:szCs w:val="24"/>
          <w:lang w:val="uk-UA"/>
        </w:rPr>
        <w:t xml:space="preserve">необхідність </w:t>
      </w:r>
      <w:r w:rsidR="001F3EE4">
        <w:rPr>
          <w:sz w:val="24"/>
          <w:szCs w:val="24"/>
          <w:lang w:val="uk-UA"/>
        </w:rPr>
        <w:t xml:space="preserve">внесення </w:t>
      </w:r>
      <w:r w:rsidR="001F610A">
        <w:rPr>
          <w:sz w:val="24"/>
          <w:szCs w:val="24"/>
          <w:lang w:val="uk-UA"/>
        </w:rPr>
        <w:t xml:space="preserve"> </w:t>
      </w:r>
      <w:r w:rsidR="00413E35">
        <w:rPr>
          <w:sz w:val="24"/>
          <w:szCs w:val="24"/>
          <w:lang w:val="uk-UA"/>
        </w:rPr>
        <w:t xml:space="preserve">змін до </w:t>
      </w:r>
      <w:r w:rsidR="002059C7">
        <w:rPr>
          <w:sz w:val="24"/>
          <w:szCs w:val="24"/>
          <w:lang w:val="uk-UA"/>
        </w:rPr>
        <w:t>міського бюджету на 201</w:t>
      </w:r>
      <w:r w:rsidR="007F3676">
        <w:rPr>
          <w:sz w:val="24"/>
          <w:szCs w:val="24"/>
          <w:lang w:val="uk-UA"/>
        </w:rPr>
        <w:t>7</w:t>
      </w:r>
      <w:r w:rsidR="00C06368">
        <w:rPr>
          <w:sz w:val="24"/>
          <w:szCs w:val="24"/>
          <w:lang w:val="uk-UA"/>
        </w:rPr>
        <w:t xml:space="preserve"> </w:t>
      </w:r>
      <w:r w:rsidRPr="000370CC">
        <w:rPr>
          <w:sz w:val="24"/>
          <w:szCs w:val="24"/>
          <w:lang w:val="uk-UA"/>
        </w:rPr>
        <w:t>рік.</w:t>
      </w:r>
    </w:p>
    <w:p w:rsidR="0021371C" w:rsidRDefault="0021371C" w:rsidP="00E15460">
      <w:pPr>
        <w:pStyle w:val="a8"/>
        <w:ind w:left="284" w:firstLine="283"/>
        <w:jc w:val="both"/>
        <w:rPr>
          <w:sz w:val="24"/>
          <w:szCs w:val="24"/>
          <w:lang w:val="uk-UA"/>
        </w:rPr>
      </w:pPr>
      <w:r>
        <w:rPr>
          <w:sz w:val="24"/>
          <w:szCs w:val="24"/>
          <w:lang w:val="uk-UA"/>
        </w:rPr>
        <w:t xml:space="preserve">2. </w:t>
      </w:r>
      <w:r w:rsidR="00E15460">
        <w:rPr>
          <w:sz w:val="24"/>
          <w:szCs w:val="24"/>
          <w:lang w:val="uk-UA"/>
        </w:rPr>
        <w:t xml:space="preserve"> </w:t>
      </w:r>
      <w:r w:rsidR="001F610A">
        <w:rPr>
          <w:sz w:val="24"/>
          <w:szCs w:val="24"/>
          <w:lang w:val="uk-UA"/>
        </w:rPr>
        <w:t xml:space="preserve">Внести </w:t>
      </w:r>
      <w:r w:rsidR="00413E35">
        <w:rPr>
          <w:sz w:val="24"/>
          <w:szCs w:val="24"/>
          <w:lang w:val="uk-UA"/>
        </w:rPr>
        <w:t>зміни</w:t>
      </w:r>
      <w:r w:rsidR="001F610A">
        <w:rPr>
          <w:sz w:val="24"/>
          <w:szCs w:val="24"/>
          <w:lang w:val="uk-UA"/>
        </w:rPr>
        <w:t xml:space="preserve"> до</w:t>
      </w:r>
      <w:r w:rsidRPr="000370CC">
        <w:rPr>
          <w:sz w:val="24"/>
          <w:szCs w:val="24"/>
          <w:lang w:val="uk-UA"/>
        </w:rPr>
        <w:t xml:space="preserve"> міського бюджету</w:t>
      </w:r>
      <w:r>
        <w:rPr>
          <w:sz w:val="24"/>
          <w:szCs w:val="24"/>
          <w:lang w:val="uk-UA"/>
        </w:rPr>
        <w:t xml:space="preserve"> на 201</w:t>
      </w:r>
      <w:r w:rsidR="007F3676">
        <w:rPr>
          <w:sz w:val="24"/>
          <w:szCs w:val="24"/>
          <w:lang w:val="uk-UA"/>
        </w:rPr>
        <w:t>7</w:t>
      </w:r>
      <w:r w:rsidRPr="000370CC">
        <w:rPr>
          <w:sz w:val="24"/>
          <w:szCs w:val="24"/>
          <w:lang w:val="uk-UA"/>
        </w:rPr>
        <w:t xml:space="preserve"> рік:</w:t>
      </w:r>
    </w:p>
    <w:p w:rsidR="00BE335C" w:rsidRDefault="00B30B4D" w:rsidP="00E15460">
      <w:pPr>
        <w:pStyle w:val="a8"/>
        <w:ind w:left="284" w:firstLine="283"/>
        <w:jc w:val="both"/>
        <w:rPr>
          <w:sz w:val="24"/>
          <w:szCs w:val="24"/>
          <w:lang w:val="uk-UA"/>
        </w:rPr>
      </w:pPr>
      <w:r>
        <w:rPr>
          <w:sz w:val="24"/>
          <w:szCs w:val="24"/>
          <w:lang w:val="uk-UA"/>
        </w:rPr>
        <w:t>2.1. У</w:t>
      </w:r>
      <w:r w:rsidR="00BE335C">
        <w:rPr>
          <w:sz w:val="24"/>
          <w:szCs w:val="24"/>
          <w:lang w:val="uk-UA"/>
        </w:rPr>
        <w:t xml:space="preserve"> доходну частину міського бюджету:</w:t>
      </w:r>
    </w:p>
    <w:p w:rsidR="0097690E" w:rsidRDefault="000F46AB" w:rsidP="000F46AB">
      <w:pPr>
        <w:pStyle w:val="a8"/>
        <w:ind w:left="0" w:firstLine="567"/>
        <w:jc w:val="both"/>
        <w:rPr>
          <w:sz w:val="24"/>
          <w:szCs w:val="24"/>
          <w:lang w:val="uk-UA"/>
        </w:rPr>
      </w:pPr>
      <w:r>
        <w:rPr>
          <w:sz w:val="24"/>
          <w:szCs w:val="24"/>
          <w:lang w:val="uk-UA"/>
        </w:rPr>
        <w:t>загальний фонд</w:t>
      </w:r>
    </w:p>
    <w:p w:rsidR="006271CB" w:rsidRDefault="006271CB" w:rsidP="000F46AB">
      <w:pPr>
        <w:pStyle w:val="a8"/>
        <w:ind w:left="0" w:firstLine="567"/>
        <w:jc w:val="both"/>
        <w:rPr>
          <w:sz w:val="24"/>
          <w:szCs w:val="24"/>
          <w:lang w:val="uk-UA"/>
        </w:rPr>
      </w:pPr>
    </w:p>
    <w:p w:rsidR="000F46AB" w:rsidRDefault="000F46AB" w:rsidP="000F46AB">
      <w:pPr>
        <w:pStyle w:val="a8"/>
        <w:ind w:left="0" w:firstLine="567"/>
        <w:jc w:val="both"/>
        <w:rPr>
          <w:sz w:val="24"/>
          <w:szCs w:val="24"/>
          <w:lang w:val="uk-UA"/>
        </w:rPr>
      </w:pPr>
      <w:r w:rsidRPr="000F46AB">
        <w:rPr>
          <w:sz w:val="24"/>
          <w:szCs w:val="24"/>
          <w:lang w:val="uk-UA"/>
        </w:rPr>
        <w:lastRenderedPageBreak/>
        <w:t>збільшити обсяг субвенції з обласного бюджету місцевим бюджетам за рахунок медичної субвенції з державного бюджету місцевим бюджетам (КБКД 41034204) на суму 342,0 тис. грн.</w:t>
      </w:r>
      <w:r>
        <w:rPr>
          <w:sz w:val="24"/>
          <w:szCs w:val="24"/>
          <w:lang w:val="uk-UA"/>
        </w:rPr>
        <w:t>;</w:t>
      </w:r>
    </w:p>
    <w:p w:rsidR="000F46AB" w:rsidRDefault="000F46AB" w:rsidP="000F46AB">
      <w:pPr>
        <w:pStyle w:val="a8"/>
        <w:ind w:left="0" w:firstLine="567"/>
        <w:jc w:val="both"/>
        <w:rPr>
          <w:sz w:val="24"/>
          <w:szCs w:val="24"/>
          <w:lang w:val="uk-UA"/>
        </w:rPr>
      </w:pPr>
      <w:r>
        <w:rPr>
          <w:sz w:val="24"/>
          <w:szCs w:val="24"/>
          <w:lang w:val="uk-UA"/>
        </w:rPr>
        <w:t xml:space="preserve">зменшити обсяг субвенції </w:t>
      </w:r>
      <w:r w:rsidRPr="000F46AB">
        <w:rPr>
          <w:sz w:val="24"/>
          <w:szCs w:val="24"/>
          <w:lang w:val="uk-UA"/>
        </w:rPr>
        <w:t>з державного бюджету місцевим бюджетам на погашення різниці між фактичною вартістю теплової енергії, послуг з централізованого опалення, постачання гарячої води, централізованого водопостачання та водовідведення, постачання холодної води та водовідведення (з використанням внутрішньобудинкових систем), що вироблялися, транспортувалися та постачалися населенню та/або іншим підприємствам теплопостачання, централізованого питного водопостачання та водовідведення, які надають населенню такі послуги, та тарифами, що затверджувалися та/або погоджувалися органами державної влади чи місцевого самоврядування</w:t>
      </w:r>
      <w:r w:rsidR="00D97C8A">
        <w:rPr>
          <w:sz w:val="24"/>
          <w:szCs w:val="24"/>
          <w:lang w:val="uk-UA"/>
        </w:rPr>
        <w:t>,</w:t>
      </w:r>
      <w:r>
        <w:rPr>
          <w:sz w:val="24"/>
          <w:szCs w:val="24"/>
          <w:lang w:val="uk-UA"/>
        </w:rPr>
        <w:t xml:space="preserve"> на суму 22 653,699 тис. грн.;</w:t>
      </w:r>
    </w:p>
    <w:p w:rsidR="000F46AB" w:rsidRDefault="000F46AB" w:rsidP="000F46AB">
      <w:pPr>
        <w:pStyle w:val="a8"/>
        <w:ind w:left="0" w:firstLine="567"/>
        <w:jc w:val="both"/>
        <w:rPr>
          <w:sz w:val="24"/>
          <w:szCs w:val="24"/>
          <w:lang w:val="uk-UA"/>
        </w:rPr>
      </w:pPr>
      <w:r>
        <w:rPr>
          <w:sz w:val="24"/>
          <w:szCs w:val="24"/>
          <w:lang w:val="uk-UA"/>
        </w:rPr>
        <w:t>спеціальний фонд:</w:t>
      </w:r>
    </w:p>
    <w:p w:rsidR="000F46AB" w:rsidRDefault="000F46AB" w:rsidP="000F46AB">
      <w:pPr>
        <w:pStyle w:val="a8"/>
        <w:ind w:left="0" w:firstLine="567"/>
        <w:jc w:val="both"/>
        <w:rPr>
          <w:sz w:val="24"/>
          <w:szCs w:val="24"/>
          <w:lang w:val="uk-UA"/>
        </w:rPr>
      </w:pPr>
      <w:r>
        <w:rPr>
          <w:sz w:val="24"/>
          <w:szCs w:val="24"/>
          <w:lang w:val="uk-UA"/>
        </w:rPr>
        <w:t>затвердити у складі спеціального фонду міського бюджету</w:t>
      </w:r>
      <w:r w:rsidRPr="000F46AB">
        <w:rPr>
          <w:sz w:val="24"/>
          <w:szCs w:val="24"/>
          <w:lang w:val="uk-UA"/>
        </w:rPr>
        <w:t xml:space="preserve"> обсяг субвенції з державного бюджету місцевим бюджетам на погашення різниці між фактичною вартістю теплової енергії, послуг з централізованого опалення, постачання гарячої води, централізованого водопостачання та водовідведення, постачання холодної води та водовідведення (з використанням внутрішньобудинкових систем), що вироблялися, транспортувалися та постачалися населенню та/або іншим підприємствам теплопостачання, централізованого питного водопостачання та водовідведення, які надають населенню такі послуги, та тарифами, що затверджувалися та/або погоджувалися органами державної влади</w:t>
      </w:r>
      <w:r>
        <w:rPr>
          <w:sz w:val="24"/>
          <w:szCs w:val="24"/>
          <w:lang w:val="uk-UA"/>
        </w:rPr>
        <w:t xml:space="preserve"> чи місцевого самоврядування</w:t>
      </w:r>
      <w:r w:rsidR="00D97C8A">
        <w:rPr>
          <w:sz w:val="24"/>
          <w:szCs w:val="24"/>
          <w:lang w:val="uk-UA"/>
        </w:rPr>
        <w:t>,</w:t>
      </w:r>
      <w:r>
        <w:rPr>
          <w:sz w:val="24"/>
          <w:szCs w:val="24"/>
          <w:lang w:val="uk-UA"/>
        </w:rPr>
        <w:t xml:space="preserve"> в сумі </w:t>
      </w:r>
      <w:r w:rsidRPr="000F46AB">
        <w:rPr>
          <w:sz w:val="24"/>
          <w:szCs w:val="24"/>
          <w:lang w:val="uk-UA"/>
        </w:rPr>
        <w:t>22 653,699 тис. грн.;</w:t>
      </w:r>
    </w:p>
    <w:p w:rsidR="000F46AB" w:rsidRDefault="000F46AB" w:rsidP="000F46AB">
      <w:pPr>
        <w:pStyle w:val="a8"/>
        <w:ind w:left="0" w:firstLine="567"/>
        <w:jc w:val="both"/>
        <w:rPr>
          <w:sz w:val="24"/>
          <w:szCs w:val="24"/>
          <w:lang w:val="uk-UA"/>
        </w:rPr>
      </w:pPr>
      <w:r>
        <w:rPr>
          <w:sz w:val="24"/>
          <w:szCs w:val="24"/>
          <w:lang w:val="uk-UA"/>
        </w:rPr>
        <w:t>затвердити обсяг надходжень п</w:t>
      </w:r>
      <w:r w:rsidRPr="000F46AB">
        <w:rPr>
          <w:sz w:val="24"/>
          <w:szCs w:val="24"/>
          <w:lang w:val="uk-UA"/>
        </w:rPr>
        <w:t>одат</w:t>
      </w:r>
      <w:r>
        <w:rPr>
          <w:sz w:val="24"/>
          <w:szCs w:val="24"/>
          <w:lang w:val="uk-UA"/>
        </w:rPr>
        <w:t>ку</w:t>
      </w:r>
      <w:r w:rsidRPr="000F46AB">
        <w:rPr>
          <w:sz w:val="24"/>
          <w:szCs w:val="24"/>
          <w:lang w:val="uk-UA"/>
        </w:rPr>
        <w:t xml:space="preserve"> з власників наземних транспортних засобів та інших самохідних машин і механізмів (юридичних осіб)</w:t>
      </w:r>
      <w:r>
        <w:rPr>
          <w:sz w:val="24"/>
          <w:szCs w:val="24"/>
          <w:lang w:val="uk-UA"/>
        </w:rPr>
        <w:t xml:space="preserve"> (КБКД 12020100) за рахунок фактичних надходжень в частині погашення податкового боргу минулих років в сумі 54,66174 тис. грн.;</w:t>
      </w:r>
    </w:p>
    <w:p w:rsidR="000F46AB" w:rsidRDefault="000F46AB" w:rsidP="000F46AB">
      <w:pPr>
        <w:pStyle w:val="a8"/>
        <w:ind w:left="0" w:firstLine="567"/>
        <w:jc w:val="both"/>
        <w:rPr>
          <w:sz w:val="24"/>
          <w:szCs w:val="24"/>
          <w:lang w:val="uk-UA"/>
        </w:rPr>
      </w:pPr>
      <w:r>
        <w:rPr>
          <w:sz w:val="24"/>
          <w:szCs w:val="24"/>
          <w:lang w:val="uk-UA"/>
        </w:rPr>
        <w:t xml:space="preserve">затвердити обсяг надходжень </w:t>
      </w:r>
      <w:r w:rsidRPr="000F46AB">
        <w:rPr>
          <w:sz w:val="24"/>
          <w:szCs w:val="24"/>
          <w:lang w:val="uk-UA"/>
        </w:rPr>
        <w:t>коштів пайової участі у розвитку інфраструктури населеного пункту</w:t>
      </w:r>
      <w:r>
        <w:rPr>
          <w:sz w:val="24"/>
          <w:szCs w:val="24"/>
          <w:lang w:val="uk-UA"/>
        </w:rPr>
        <w:t xml:space="preserve"> (КБКД 24170000) за рахунок фактичних надходжень в сумі 36,8 тис. грн.;</w:t>
      </w:r>
    </w:p>
    <w:p w:rsidR="000F46AB" w:rsidRDefault="000F46AB" w:rsidP="000F46AB">
      <w:pPr>
        <w:pStyle w:val="a8"/>
        <w:ind w:left="0" w:firstLine="567"/>
        <w:jc w:val="both"/>
        <w:rPr>
          <w:sz w:val="24"/>
          <w:szCs w:val="24"/>
          <w:lang w:val="uk-UA"/>
        </w:rPr>
      </w:pPr>
      <w:r>
        <w:rPr>
          <w:sz w:val="24"/>
          <w:szCs w:val="24"/>
          <w:lang w:val="uk-UA"/>
        </w:rPr>
        <w:t>затвердити обсяг надходжень к</w:t>
      </w:r>
      <w:r w:rsidRPr="000F46AB">
        <w:rPr>
          <w:sz w:val="24"/>
          <w:szCs w:val="24"/>
          <w:lang w:val="uk-UA"/>
        </w:rPr>
        <w:t>ошт</w:t>
      </w:r>
      <w:r>
        <w:rPr>
          <w:sz w:val="24"/>
          <w:szCs w:val="24"/>
          <w:lang w:val="uk-UA"/>
        </w:rPr>
        <w:t>ів</w:t>
      </w:r>
      <w:r w:rsidRPr="000F46AB">
        <w:rPr>
          <w:sz w:val="24"/>
          <w:szCs w:val="24"/>
          <w:lang w:val="uk-UA"/>
        </w:rPr>
        <w:t xml:space="preserve"> від відчуження майна, що належить Автономній Республіці Крим та майна, що пе</w:t>
      </w:r>
      <w:r>
        <w:rPr>
          <w:sz w:val="24"/>
          <w:szCs w:val="24"/>
          <w:lang w:val="uk-UA"/>
        </w:rPr>
        <w:t>ребуває в комунальній власності, (КБКД 31030000) за рахунок фактичних надходжень в сумі 70,5 тис. грн.;</w:t>
      </w:r>
    </w:p>
    <w:p w:rsidR="00477EEE" w:rsidRDefault="000F46AB" w:rsidP="000F46AB">
      <w:pPr>
        <w:pStyle w:val="a8"/>
        <w:ind w:left="0" w:firstLine="567"/>
        <w:jc w:val="both"/>
        <w:rPr>
          <w:sz w:val="24"/>
          <w:szCs w:val="24"/>
          <w:lang w:val="uk-UA"/>
        </w:rPr>
      </w:pPr>
      <w:r w:rsidRPr="000F46AB">
        <w:rPr>
          <w:sz w:val="24"/>
          <w:szCs w:val="24"/>
          <w:lang w:val="uk-UA"/>
        </w:rPr>
        <w:t xml:space="preserve"> </w:t>
      </w:r>
      <w:r w:rsidR="00D67856">
        <w:rPr>
          <w:sz w:val="24"/>
          <w:szCs w:val="24"/>
          <w:lang w:val="uk-UA"/>
        </w:rPr>
        <w:t>збільшити</w:t>
      </w:r>
      <w:r>
        <w:rPr>
          <w:sz w:val="24"/>
          <w:szCs w:val="24"/>
          <w:lang w:val="uk-UA"/>
        </w:rPr>
        <w:t xml:space="preserve"> обсяг надходжень до цільового фонду Южноукраїнської міської ради для вирішення питань розвитку інфраструктури міста (</w:t>
      </w:r>
      <w:r w:rsidRPr="000F46AB">
        <w:rPr>
          <w:sz w:val="24"/>
          <w:szCs w:val="24"/>
          <w:lang w:val="uk-UA"/>
        </w:rPr>
        <w:t xml:space="preserve">Цільові фонди, утворені Верховною Радою Автономної Республіки Крим, органами місцевого самоврядування та місцевими органами виконавчої влади </w:t>
      </w:r>
      <w:r>
        <w:rPr>
          <w:sz w:val="24"/>
          <w:szCs w:val="24"/>
          <w:lang w:val="uk-UA"/>
        </w:rPr>
        <w:t xml:space="preserve">(КБКД 50110000)) за рахунок понадпланових надходжень на суму 37,4 тис. грн. </w:t>
      </w:r>
    </w:p>
    <w:p w:rsidR="0093603F" w:rsidRDefault="00B30B4D" w:rsidP="00BE335C">
      <w:pPr>
        <w:pStyle w:val="a8"/>
        <w:ind w:firstLine="284"/>
        <w:rPr>
          <w:sz w:val="24"/>
          <w:szCs w:val="24"/>
          <w:lang w:val="uk-UA"/>
        </w:rPr>
      </w:pPr>
      <w:r>
        <w:rPr>
          <w:sz w:val="24"/>
          <w:szCs w:val="24"/>
          <w:lang w:val="uk-UA"/>
        </w:rPr>
        <w:t>2.2. У</w:t>
      </w:r>
      <w:r w:rsidR="0093603F" w:rsidRPr="000370CC">
        <w:rPr>
          <w:sz w:val="24"/>
          <w:szCs w:val="24"/>
          <w:lang w:val="uk-UA"/>
        </w:rPr>
        <w:t xml:space="preserve"> </w:t>
      </w:r>
      <w:r w:rsidR="0093603F">
        <w:rPr>
          <w:sz w:val="24"/>
          <w:szCs w:val="24"/>
          <w:lang w:val="uk-UA"/>
        </w:rPr>
        <w:t xml:space="preserve">видаткову частину </w:t>
      </w:r>
      <w:r w:rsidR="0093603F" w:rsidRPr="000370CC">
        <w:rPr>
          <w:sz w:val="24"/>
          <w:szCs w:val="24"/>
          <w:lang w:val="uk-UA"/>
        </w:rPr>
        <w:t>міського бюджету:</w:t>
      </w:r>
    </w:p>
    <w:p w:rsidR="008C0191" w:rsidRDefault="008D457C" w:rsidP="00BE335C">
      <w:pPr>
        <w:pStyle w:val="a8"/>
        <w:ind w:firstLine="284"/>
        <w:rPr>
          <w:sz w:val="24"/>
          <w:szCs w:val="24"/>
          <w:lang w:val="uk-UA"/>
        </w:rPr>
      </w:pPr>
      <w:r>
        <w:rPr>
          <w:sz w:val="24"/>
          <w:szCs w:val="24"/>
          <w:lang w:val="uk-UA"/>
        </w:rPr>
        <w:t>з</w:t>
      </w:r>
      <w:r w:rsidR="008C0191">
        <w:rPr>
          <w:sz w:val="24"/>
          <w:szCs w:val="24"/>
          <w:lang w:val="uk-UA"/>
        </w:rPr>
        <w:t>агальний фонд:</w:t>
      </w:r>
    </w:p>
    <w:p w:rsidR="000F46AB" w:rsidRDefault="008C0191" w:rsidP="000F46AB">
      <w:pPr>
        <w:pStyle w:val="a8"/>
        <w:ind w:left="0" w:firstLine="567"/>
        <w:jc w:val="both"/>
        <w:rPr>
          <w:sz w:val="24"/>
          <w:szCs w:val="24"/>
          <w:lang w:val="uk-UA"/>
        </w:rPr>
      </w:pPr>
      <w:r>
        <w:rPr>
          <w:sz w:val="24"/>
          <w:szCs w:val="24"/>
          <w:lang w:val="uk-UA"/>
        </w:rPr>
        <w:t xml:space="preserve">збільшити обсяг видатків загального фонду міського бюджету за рахунок </w:t>
      </w:r>
      <w:r w:rsidR="000F46AB" w:rsidRPr="000F46AB">
        <w:rPr>
          <w:sz w:val="24"/>
          <w:szCs w:val="24"/>
          <w:lang w:val="uk-UA"/>
        </w:rPr>
        <w:t>субвенції з обласного бюджету місцевим бюджетам за рахунок медичної субвенції з державного бюджету місцевим бюджетам на суму 342,0 тис. грн.</w:t>
      </w:r>
      <w:r w:rsidR="000F46AB">
        <w:rPr>
          <w:sz w:val="24"/>
          <w:szCs w:val="24"/>
          <w:lang w:val="uk-UA"/>
        </w:rPr>
        <w:t xml:space="preserve">, які направити на забезпечення оплати праці </w:t>
      </w:r>
      <w:r w:rsidR="00D97C8A">
        <w:rPr>
          <w:sz w:val="24"/>
          <w:szCs w:val="24"/>
          <w:lang w:val="uk-UA"/>
        </w:rPr>
        <w:t>працівників комунального закладу «Южноукраїнська міська лікарня»</w:t>
      </w:r>
      <w:r w:rsidR="000F46AB" w:rsidRPr="000F46AB">
        <w:rPr>
          <w:sz w:val="24"/>
          <w:szCs w:val="24"/>
          <w:lang w:val="uk-UA"/>
        </w:rPr>
        <w:t>;</w:t>
      </w:r>
    </w:p>
    <w:p w:rsidR="006271CB" w:rsidRDefault="00D97C8A" w:rsidP="009B6FD1">
      <w:pPr>
        <w:pStyle w:val="a8"/>
        <w:ind w:left="0" w:firstLine="567"/>
        <w:jc w:val="both"/>
        <w:rPr>
          <w:sz w:val="24"/>
          <w:szCs w:val="24"/>
          <w:lang w:val="uk-UA"/>
        </w:rPr>
      </w:pPr>
      <w:r>
        <w:rPr>
          <w:sz w:val="24"/>
          <w:szCs w:val="24"/>
          <w:lang w:val="uk-UA"/>
        </w:rPr>
        <w:t>зменшити</w:t>
      </w:r>
      <w:r w:rsidR="009F16A8" w:rsidRPr="009F16A8">
        <w:rPr>
          <w:sz w:val="24"/>
          <w:szCs w:val="24"/>
          <w:lang w:val="uk-UA"/>
        </w:rPr>
        <w:t xml:space="preserve"> обсяг </w:t>
      </w:r>
      <w:r w:rsidR="00BF612E">
        <w:rPr>
          <w:sz w:val="24"/>
          <w:szCs w:val="24"/>
          <w:lang w:val="uk-UA"/>
        </w:rPr>
        <w:t xml:space="preserve">поточних </w:t>
      </w:r>
      <w:r w:rsidR="009F16A8" w:rsidRPr="009F16A8">
        <w:rPr>
          <w:sz w:val="24"/>
          <w:szCs w:val="24"/>
          <w:lang w:val="uk-UA"/>
        </w:rPr>
        <w:t xml:space="preserve">видатків загального фонду міського бюджету </w:t>
      </w:r>
      <w:r w:rsidR="00BF612E">
        <w:rPr>
          <w:sz w:val="24"/>
          <w:szCs w:val="24"/>
          <w:lang w:val="uk-UA"/>
        </w:rPr>
        <w:t xml:space="preserve">в зв’язку з перерозподілом обсягу </w:t>
      </w:r>
      <w:r w:rsidRPr="00D97C8A">
        <w:rPr>
          <w:sz w:val="24"/>
          <w:szCs w:val="24"/>
          <w:lang w:val="uk-UA"/>
        </w:rPr>
        <w:t xml:space="preserve">субвенції з державного бюджету місцевим </w:t>
      </w:r>
    </w:p>
    <w:p w:rsidR="0078119D" w:rsidRDefault="00D97C8A" w:rsidP="006271CB">
      <w:pPr>
        <w:pStyle w:val="a8"/>
        <w:ind w:left="0"/>
        <w:jc w:val="both"/>
        <w:rPr>
          <w:sz w:val="24"/>
          <w:szCs w:val="24"/>
          <w:lang w:val="uk-UA"/>
        </w:rPr>
      </w:pPr>
      <w:r w:rsidRPr="00D97C8A">
        <w:rPr>
          <w:sz w:val="24"/>
          <w:szCs w:val="24"/>
          <w:lang w:val="uk-UA"/>
        </w:rPr>
        <w:lastRenderedPageBreak/>
        <w:t>бюджетам на погашення різниці між фактичною вартістю теплової енергії, послуг з централізованого опалення, постачання гарячої води, централізованого водопостачання та водовідведення, постачання холодної води та водовідведення (з використанням внутрішньобудинкових систем), що вироблялися, транспортувалися та постачалися населенню та/або іншим підприємствам теплопостачання, централізованого питного водопостачання та водовідведення, які надають населенню такі послуги, та тарифами, що затверджувалися та/або погоджувалися органами державної влади чи місцевого самоврядування</w:t>
      </w:r>
      <w:r>
        <w:rPr>
          <w:sz w:val="24"/>
          <w:szCs w:val="24"/>
          <w:lang w:val="uk-UA"/>
        </w:rPr>
        <w:t>,</w:t>
      </w:r>
      <w:r w:rsidRPr="00D97C8A">
        <w:rPr>
          <w:sz w:val="24"/>
          <w:szCs w:val="24"/>
          <w:lang w:val="uk-UA"/>
        </w:rPr>
        <w:t xml:space="preserve"> </w:t>
      </w:r>
      <w:r w:rsidR="00BF612E" w:rsidRPr="00BF612E">
        <w:rPr>
          <w:sz w:val="24"/>
          <w:szCs w:val="24"/>
          <w:lang w:val="uk-UA"/>
        </w:rPr>
        <w:t xml:space="preserve">із загального фонду </w:t>
      </w:r>
      <w:r>
        <w:rPr>
          <w:sz w:val="24"/>
          <w:szCs w:val="24"/>
          <w:lang w:val="uk-UA"/>
        </w:rPr>
        <w:t xml:space="preserve">до спеціального фонду міського бюджету </w:t>
      </w:r>
      <w:r w:rsidRPr="00D97C8A">
        <w:rPr>
          <w:sz w:val="24"/>
          <w:szCs w:val="24"/>
          <w:lang w:val="uk-UA"/>
        </w:rPr>
        <w:t>на суму 22 653,699 тис. грн.;</w:t>
      </w:r>
    </w:p>
    <w:p w:rsidR="00D97C8A" w:rsidRDefault="00D97C8A" w:rsidP="00D97C8A">
      <w:pPr>
        <w:pStyle w:val="a8"/>
        <w:ind w:left="0" w:firstLine="567"/>
        <w:jc w:val="both"/>
        <w:rPr>
          <w:sz w:val="24"/>
          <w:szCs w:val="24"/>
          <w:lang w:val="uk-UA"/>
        </w:rPr>
      </w:pPr>
      <w:r>
        <w:rPr>
          <w:sz w:val="24"/>
          <w:szCs w:val="24"/>
          <w:lang w:val="uk-UA"/>
        </w:rPr>
        <w:t xml:space="preserve">збільшити обсяг поточних видатків загального фонду міського бюджету за рахунок </w:t>
      </w:r>
      <w:r w:rsidRPr="00D97C8A">
        <w:rPr>
          <w:sz w:val="24"/>
          <w:szCs w:val="24"/>
          <w:lang w:val="uk-UA"/>
        </w:rPr>
        <w:t xml:space="preserve">перерозподілу бюджетних призначень видатків міського бюджету та внесення змін до джерел фінансування шляхом </w:t>
      </w:r>
      <w:r>
        <w:rPr>
          <w:sz w:val="24"/>
          <w:szCs w:val="24"/>
          <w:lang w:val="uk-UA"/>
        </w:rPr>
        <w:t>зменшення</w:t>
      </w:r>
      <w:r w:rsidRPr="00D97C8A">
        <w:rPr>
          <w:sz w:val="24"/>
          <w:szCs w:val="24"/>
          <w:lang w:val="uk-UA"/>
        </w:rPr>
        <w:t xml:space="preserve"> обсягу коштів, що передаються із загального фонду бюджету до бюджету розвитку (спеціальний фонд) міського бюджету,  на суму </w:t>
      </w:r>
      <w:r w:rsidR="008F36A2" w:rsidRPr="008F36A2">
        <w:rPr>
          <w:sz w:val="24"/>
          <w:szCs w:val="24"/>
          <w:lang w:val="uk-UA"/>
        </w:rPr>
        <w:t xml:space="preserve">819,33569 </w:t>
      </w:r>
      <w:r w:rsidRPr="00D97C8A">
        <w:rPr>
          <w:sz w:val="24"/>
          <w:szCs w:val="24"/>
          <w:lang w:val="uk-UA"/>
        </w:rPr>
        <w:t>тис. грн.</w:t>
      </w:r>
    </w:p>
    <w:p w:rsidR="008C0191" w:rsidRDefault="008C0191" w:rsidP="00B3376A">
      <w:pPr>
        <w:pStyle w:val="a8"/>
        <w:ind w:firstLine="284"/>
        <w:jc w:val="both"/>
        <w:rPr>
          <w:color w:val="000000"/>
          <w:sz w:val="24"/>
          <w:szCs w:val="24"/>
          <w:shd w:val="clear" w:color="auto" w:fill="FFFFFF"/>
          <w:lang w:val="uk-UA"/>
        </w:rPr>
      </w:pPr>
      <w:r>
        <w:rPr>
          <w:color w:val="000000"/>
          <w:sz w:val="24"/>
          <w:szCs w:val="24"/>
          <w:shd w:val="clear" w:color="auto" w:fill="FFFFFF"/>
          <w:lang w:val="uk-UA"/>
        </w:rPr>
        <w:t>спеціальний фонд:</w:t>
      </w:r>
    </w:p>
    <w:p w:rsidR="008608B3" w:rsidRDefault="008608B3" w:rsidP="008C0191">
      <w:pPr>
        <w:pStyle w:val="a8"/>
        <w:ind w:left="0" w:firstLine="567"/>
        <w:jc w:val="both"/>
        <w:rPr>
          <w:sz w:val="24"/>
          <w:szCs w:val="24"/>
          <w:lang w:val="uk-UA"/>
        </w:rPr>
      </w:pPr>
      <w:r w:rsidRPr="008608B3">
        <w:rPr>
          <w:sz w:val="24"/>
          <w:szCs w:val="24"/>
          <w:lang w:val="uk-UA"/>
        </w:rPr>
        <w:t>з</w:t>
      </w:r>
      <w:r>
        <w:rPr>
          <w:sz w:val="24"/>
          <w:szCs w:val="24"/>
          <w:lang w:val="uk-UA"/>
        </w:rPr>
        <w:t>більшити</w:t>
      </w:r>
      <w:r w:rsidRPr="008608B3">
        <w:rPr>
          <w:sz w:val="24"/>
          <w:szCs w:val="24"/>
          <w:lang w:val="uk-UA"/>
        </w:rPr>
        <w:t xml:space="preserve"> обсяг </w:t>
      </w:r>
      <w:r>
        <w:rPr>
          <w:sz w:val="24"/>
          <w:szCs w:val="24"/>
          <w:lang w:val="uk-UA"/>
        </w:rPr>
        <w:t xml:space="preserve">поточних </w:t>
      </w:r>
      <w:r w:rsidRPr="008608B3">
        <w:rPr>
          <w:sz w:val="24"/>
          <w:szCs w:val="24"/>
          <w:lang w:val="uk-UA"/>
        </w:rPr>
        <w:t xml:space="preserve">видатків </w:t>
      </w:r>
      <w:r>
        <w:rPr>
          <w:sz w:val="24"/>
          <w:szCs w:val="24"/>
          <w:lang w:val="uk-UA"/>
        </w:rPr>
        <w:t>спеціального</w:t>
      </w:r>
      <w:r w:rsidRPr="008608B3">
        <w:rPr>
          <w:sz w:val="24"/>
          <w:szCs w:val="24"/>
          <w:lang w:val="uk-UA"/>
        </w:rPr>
        <w:t xml:space="preserve"> фонду міського бюджету </w:t>
      </w:r>
      <w:r w:rsidR="00BF612E" w:rsidRPr="00BF612E">
        <w:rPr>
          <w:sz w:val="24"/>
          <w:szCs w:val="24"/>
          <w:lang w:val="uk-UA"/>
        </w:rPr>
        <w:t xml:space="preserve">в зв’язку з перерозподілом обсягу </w:t>
      </w:r>
      <w:r w:rsidRPr="008608B3">
        <w:rPr>
          <w:sz w:val="24"/>
          <w:szCs w:val="24"/>
          <w:lang w:val="uk-UA"/>
        </w:rPr>
        <w:t xml:space="preserve">субвенції з державного бюджету місцевим бюджетам на погашення різниці між фактичною вартістю теплової енергії, послуг з централізованого опалення, постачання гарячої води, централізованого водопостачання та водовідведення, постачання холодної води та водовідведення (з використанням внутрішньобудинкових систем), що вироблялися, транспортувалися та постачалися населенню та/або іншим підприємствам теплопостачання, централізованого питного водопостачання та водовідведення, які надають населенню такі послуги, та тарифами, що затверджувалися та/або погоджувалися органами державної влади чи місцевого самоврядування, </w:t>
      </w:r>
      <w:r>
        <w:rPr>
          <w:sz w:val="24"/>
          <w:szCs w:val="24"/>
          <w:lang w:val="uk-UA"/>
        </w:rPr>
        <w:t xml:space="preserve">із загального фонду </w:t>
      </w:r>
      <w:r w:rsidRPr="008608B3">
        <w:rPr>
          <w:sz w:val="24"/>
          <w:szCs w:val="24"/>
          <w:lang w:val="uk-UA"/>
        </w:rPr>
        <w:t>до спеціального фонду міського бюджету на суму 22 653,699 тис. грн.;</w:t>
      </w:r>
    </w:p>
    <w:p w:rsidR="008608B3" w:rsidRDefault="008608B3" w:rsidP="00D67856">
      <w:pPr>
        <w:pStyle w:val="a8"/>
        <w:ind w:left="0" w:firstLine="720"/>
        <w:jc w:val="both"/>
        <w:rPr>
          <w:sz w:val="24"/>
          <w:szCs w:val="24"/>
          <w:lang w:val="uk-UA"/>
        </w:rPr>
      </w:pPr>
      <w:r>
        <w:rPr>
          <w:sz w:val="24"/>
          <w:szCs w:val="24"/>
          <w:lang w:val="uk-UA"/>
        </w:rPr>
        <w:t xml:space="preserve">направити на забезпечення поточних видатків спеціального фонду міського бюджету кошти надходжень </w:t>
      </w:r>
      <w:r w:rsidRPr="008608B3">
        <w:rPr>
          <w:sz w:val="24"/>
          <w:szCs w:val="24"/>
          <w:lang w:val="uk-UA"/>
        </w:rPr>
        <w:t xml:space="preserve">податку з власників наземних транспортних засобів та інших самохідних машин і механізмів (юридичних осіб) </w:t>
      </w:r>
      <w:r>
        <w:rPr>
          <w:sz w:val="24"/>
          <w:szCs w:val="24"/>
          <w:lang w:val="uk-UA"/>
        </w:rPr>
        <w:t>в</w:t>
      </w:r>
      <w:r w:rsidRPr="008608B3">
        <w:rPr>
          <w:sz w:val="24"/>
          <w:szCs w:val="24"/>
          <w:lang w:val="uk-UA"/>
        </w:rPr>
        <w:t xml:space="preserve"> сум</w:t>
      </w:r>
      <w:r>
        <w:rPr>
          <w:sz w:val="24"/>
          <w:szCs w:val="24"/>
          <w:lang w:val="uk-UA"/>
        </w:rPr>
        <w:t>і</w:t>
      </w:r>
      <w:r w:rsidRPr="008608B3">
        <w:rPr>
          <w:sz w:val="24"/>
          <w:szCs w:val="24"/>
          <w:lang w:val="uk-UA"/>
        </w:rPr>
        <w:t xml:space="preserve"> 54,66174 тис. грн.;</w:t>
      </w:r>
    </w:p>
    <w:p w:rsidR="008608B3" w:rsidRDefault="008608B3" w:rsidP="00D67856">
      <w:pPr>
        <w:pStyle w:val="a8"/>
        <w:ind w:left="0" w:firstLine="720"/>
        <w:jc w:val="both"/>
        <w:rPr>
          <w:sz w:val="24"/>
          <w:szCs w:val="24"/>
          <w:lang w:val="uk-UA"/>
        </w:rPr>
      </w:pPr>
      <w:r>
        <w:rPr>
          <w:sz w:val="24"/>
          <w:szCs w:val="24"/>
          <w:lang w:val="uk-UA"/>
        </w:rPr>
        <w:t>направити на забезпечення капітальних видатків бюджету розвитку (спеціальний фонд) міського бюджету кошти надходжень:</w:t>
      </w:r>
    </w:p>
    <w:p w:rsidR="00B3376A" w:rsidRDefault="008608B3" w:rsidP="00B3376A">
      <w:pPr>
        <w:pStyle w:val="a8"/>
        <w:ind w:left="0" w:firstLine="709"/>
        <w:jc w:val="both"/>
        <w:rPr>
          <w:sz w:val="24"/>
          <w:szCs w:val="24"/>
          <w:lang w:val="uk-UA"/>
        </w:rPr>
      </w:pPr>
      <w:r w:rsidRPr="008608B3">
        <w:rPr>
          <w:sz w:val="24"/>
          <w:szCs w:val="24"/>
          <w:lang w:val="uk-UA"/>
        </w:rPr>
        <w:t>пайової участі у розвитку ін</w:t>
      </w:r>
      <w:r>
        <w:rPr>
          <w:sz w:val="24"/>
          <w:szCs w:val="24"/>
          <w:lang w:val="uk-UA"/>
        </w:rPr>
        <w:t xml:space="preserve">фраструктури населеного пункту </w:t>
      </w:r>
      <w:r w:rsidRPr="008608B3">
        <w:rPr>
          <w:sz w:val="24"/>
          <w:szCs w:val="24"/>
          <w:lang w:val="uk-UA"/>
        </w:rPr>
        <w:t>в сумі 36,8 тис. грн.;</w:t>
      </w:r>
    </w:p>
    <w:p w:rsidR="008608B3" w:rsidRDefault="008608B3" w:rsidP="00B3376A">
      <w:pPr>
        <w:pStyle w:val="a8"/>
        <w:ind w:left="0" w:firstLine="709"/>
        <w:jc w:val="both"/>
        <w:rPr>
          <w:sz w:val="24"/>
          <w:szCs w:val="24"/>
          <w:lang w:val="uk-UA"/>
        </w:rPr>
      </w:pPr>
      <w:r w:rsidRPr="008608B3">
        <w:rPr>
          <w:sz w:val="24"/>
          <w:szCs w:val="24"/>
          <w:lang w:val="uk-UA"/>
        </w:rPr>
        <w:t>від відчуження майна, що належить Автономній Республіці Крим та майна, що перебуває в комунальній власності, в сумі 70,5 тис. грн.;</w:t>
      </w:r>
    </w:p>
    <w:p w:rsidR="008F36A2" w:rsidRDefault="008F36A2" w:rsidP="008F36A2">
      <w:pPr>
        <w:pStyle w:val="a8"/>
        <w:ind w:left="0" w:firstLine="567"/>
        <w:jc w:val="both"/>
        <w:rPr>
          <w:sz w:val="24"/>
          <w:szCs w:val="24"/>
          <w:lang w:val="uk-UA"/>
        </w:rPr>
      </w:pPr>
      <w:r w:rsidRPr="008F36A2">
        <w:rPr>
          <w:sz w:val="24"/>
          <w:szCs w:val="24"/>
          <w:lang w:val="uk-UA"/>
        </w:rPr>
        <w:t>направити на забезпечення поточних видатків спеціального фонду міського бюджету кошти надходжень</w:t>
      </w:r>
      <w:r>
        <w:rPr>
          <w:sz w:val="24"/>
          <w:szCs w:val="24"/>
          <w:lang w:val="uk-UA"/>
        </w:rPr>
        <w:t xml:space="preserve"> до цільового фонду Южноукраїнської міської ради для вирішення питань розвитку інфраструктури міста в сумі 37,4 тис. грн.;</w:t>
      </w:r>
    </w:p>
    <w:p w:rsidR="00B3376A" w:rsidRDefault="00B3376A" w:rsidP="005C283E">
      <w:pPr>
        <w:pStyle w:val="a8"/>
        <w:ind w:left="0" w:firstLine="567"/>
        <w:jc w:val="both"/>
        <w:rPr>
          <w:sz w:val="24"/>
          <w:szCs w:val="24"/>
          <w:lang w:val="uk-UA"/>
        </w:rPr>
      </w:pPr>
      <w:r w:rsidRPr="00B3376A">
        <w:rPr>
          <w:sz w:val="24"/>
          <w:szCs w:val="24"/>
          <w:lang w:val="uk-UA"/>
        </w:rPr>
        <w:t>з</w:t>
      </w:r>
      <w:r>
        <w:rPr>
          <w:sz w:val="24"/>
          <w:szCs w:val="24"/>
          <w:lang w:val="uk-UA"/>
        </w:rPr>
        <w:t>меншити</w:t>
      </w:r>
      <w:r w:rsidRPr="00B3376A">
        <w:rPr>
          <w:sz w:val="24"/>
          <w:szCs w:val="24"/>
          <w:lang w:val="uk-UA"/>
        </w:rPr>
        <w:t xml:space="preserve"> обсяг </w:t>
      </w:r>
      <w:r>
        <w:rPr>
          <w:sz w:val="24"/>
          <w:szCs w:val="24"/>
          <w:lang w:val="uk-UA"/>
        </w:rPr>
        <w:t xml:space="preserve">капітальних </w:t>
      </w:r>
      <w:r w:rsidRPr="00B3376A">
        <w:rPr>
          <w:sz w:val="24"/>
          <w:szCs w:val="24"/>
          <w:lang w:val="uk-UA"/>
        </w:rPr>
        <w:t xml:space="preserve">видатків </w:t>
      </w:r>
      <w:r>
        <w:rPr>
          <w:sz w:val="24"/>
          <w:szCs w:val="24"/>
          <w:lang w:val="uk-UA"/>
        </w:rPr>
        <w:t>спеціального</w:t>
      </w:r>
      <w:r w:rsidRPr="00B3376A">
        <w:rPr>
          <w:sz w:val="24"/>
          <w:szCs w:val="24"/>
          <w:lang w:val="uk-UA"/>
        </w:rPr>
        <w:t xml:space="preserve"> фонду міського бюджету за рахунок перерозподілу бюджетних призначень видатків міського бюджету та внесення змін до джерел фінансування шляхом зменшення обсягу коштів, що передаються із загального фонду бюджету до бюджету розвитку (спеціальний фон</w:t>
      </w:r>
      <w:r w:rsidR="00BF612E">
        <w:rPr>
          <w:sz w:val="24"/>
          <w:szCs w:val="24"/>
          <w:lang w:val="uk-UA"/>
        </w:rPr>
        <w:t>д) міського бюджету,  н</w:t>
      </w:r>
      <w:r w:rsidR="008F36A2">
        <w:rPr>
          <w:sz w:val="24"/>
          <w:szCs w:val="24"/>
          <w:lang w:val="uk-UA"/>
        </w:rPr>
        <w:t>а суму 819,335</w:t>
      </w:r>
      <w:r w:rsidRPr="00B3376A">
        <w:rPr>
          <w:sz w:val="24"/>
          <w:szCs w:val="24"/>
          <w:lang w:val="uk-UA"/>
        </w:rPr>
        <w:t>69 тис. грн.</w:t>
      </w:r>
    </w:p>
    <w:p w:rsidR="00953BCB" w:rsidRDefault="00953BCB" w:rsidP="005C283E">
      <w:pPr>
        <w:pStyle w:val="a8"/>
        <w:ind w:left="0" w:firstLine="567"/>
        <w:jc w:val="both"/>
        <w:rPr>
          <w:sz w:val="24"/>
          <w:szCs w:val="24"/>
          <w:lang w:val="uk-UA"/>
        </w:rPr>
      </w:pPr>
      <w:r w:rsidRPr="00953BCB">
        <w:rPr>
          <w:sz w:val="24"/>
          <w:szCs w:val="24"/>
          <w:lang w:val="uk-UA"/>
        </w:rPr>
        <w:t>Затвердити перерозподіл бюджетних призначень загального та спеціального фондів міського бюджету за головними розпорядниками бюджетних коштів в розрізі функціональної</w:t>
      </w:r>
      <w:r w:rsidRPr="00953BCB">
        <w:rPr>
          <w:lang w:val="uk-UA"/>
        </w:rPr>
        <w:t xml:space="preserve"> </w:t>
      </w:r>
      <w:r w:rsidRPr="00953BCB">
        <w:rPr>
          <w:sz w:val="24"/>
          <w:szCs w:val="24"/>
          <w:lang w:val="uk-UA"/>
        </w:rPr>
        <w:t>та економічної бюджетної кл</w:t>
      </w:r>
      <w:r w:rsidR="005C5346">
        <w:rPr>
          <w:sz w:val="24"/>
          <w:szCs w:val="24"/>
          <w:lang w:val="uk-UA"/>
        </w:rPr>
        <w:t>асифікації видатків (додаток 1)</w:t>
      </w:r>
      <w:r w:rsidRPr="00953BCB">
        <w:rPr>
          <w:sz w:val="24"/>
          <w:szCs w:val="24"/>
          <w:lang w:val="uk-UA"/>
        </w:rPr>
        <w:t>.</w:t>
      </w:r>
    </w:p>
    <w:p w:rsidR="008F36A2" w:rsidRDefault="008F36A2" w:rsidP="008F36A2">
      <w:pPr>
        <w:autoSpaceDE w:val="0"/>
        <w:autoSpaceDN w:val="0"/>
        <w:spacing w:after="120"/>
        <w:ind w:left="851"/>
        <w:jc w:val="both"/>
        <w:rPr>
          <w:sz w:val="24"/>
          <w:szCs w:val="24"/>
          <w:lang w:val="uk-UA"/>
        </w:rPr>
      </w:pPr>
    </w:p>
    <w:p w:rsidR="00A42B16" w:rsidRDefault="00A42B16" w:rsidP="008F36A2">
      <w:pPr>
        <w:autoSpaceDE w:val="0"/>
        <w:autoSpaceDN w:val="0"/>
        <w:spacing w:after="120"/>
        <w:ind w:left="851"/>
        <w:jc w:val="both"/>
        <w:rPr>
          <w:sz w:val="24"/>
          <w:szCs w:val="24"/>
          <w:lang w:val="uk-UA"/>
        </w:rPr>
      </w:pPr>
    </w:p>
    <w:p w:rsidR="006505AB" w:rsidRPr="00FF2C99" w:rsidRDefault="006505AB" w:rsidP="006D4627">
      <w:pPr>
        <w:numPr>
          <w:ilvl w:val="0"/>
          <w:numId w:val="45"/>
        </w:numPr>
        <w:autoSpaceDE w:val="0"/>
        <w:autoSpaceDN w:val="0"/>
        <w:spacing w:after="120"/>
        <w:ind w:left="851" w:hanging="284"/>
        <w:jc w:val="both"/>
        <w:rPr>
          <w:sz w:val="24"/>
          <w:szCs w:val="24"/>
          <w:lang w:val="uk-UA"/>
        </w:rPr>
      </w:pPr>
      <w:r w:rsidRPr="00FF2C99">
        <w:rPr>
          <w:sz w:val="24"/>
          <w:szCs w:val="24"/>
          <w:lang w:val="uk-UA"/>
        </w:rPr>
        <w:lastRenderedPageBreak/>
        <w:t>Затвердити на 201</w:t>
      </w:r>
      <w:r w:rsidR="007F3676">
        <w:rPr>
          <w:sz w:val="24"/>
          <w:szCs w:val="24"/>
          <w:lang w:val="uk-UA"/>
        </w:rPr>
        <w:t>7</w:t>
      </w:r>
      <w:r w:rsidRPr="00FF2C99">
        <w:rPr>
          <w:sz w:val="24"/>
          <w:szCs w:val="24"/>
          <w:lang w:val="uk-UA"/>
        </w:rPr>
        <w:t xml:space="preserve"> рік:</w:t>
      </w:r>
    </w:p>
    <w:p w:rsidR="006505AB" w:rsidRDefault="00B7386B" w:rsidP="00A42B16">
      <w:pPr>
        <w:pStyle w:val="a8"/>
        <w:spacing w:after="0"/>
        <w:ind w:left="0" w:firstLine="360"/>
        <w:jc w:val="both"/>
        <w:rPr>
          <w:sz w:val="24"/>
          <w:szCs w:val="24"/>
          <w:lang w:val="uk-UA"/>
        </w:rPr>
      </w:pPr>
      <w:r>
        <w:rPr>
          <w:bCs/>
          <w:sz w:val="24"/>
          <w:szCs w:val="24"/>
          <w:lang w:val="uk-UA"/>
        </w:rPr>
        <w:t xml:space="preserve">  </w:t>
      </w:r>
      <w:r>
        <w:rPr>
          <w:bCs/>
          <w:sz w:val="24"/>
          <w:szCs w:val="24"/>
          <w:lang w:val="uk-UA"/>
        </w:rPr>
        <w:tab/>
      </w:r>
      <w:r w:rsidR="00FA7238">
        <w:rPr>
          <w:bCs/>
          <w:sz w:val="24"/>
          <w:szCs w:val="24"/>
          <w:lang w:val="uk-UA"/>
        </w:rPr>
        <w:t xml:space="preserve">уточнений </w:t>
      </w:r>
      <w:r w:rsidR="007F3676" w:rsidRPr="00052171">
        <w:rPr>
          <w:bCs/>
          <w:sz w:val="24"/>
          <w:szCs w:val="24"/>
          <w:lang w:val="uk-UA"/>
        </w:rPr>
        <w:t>загальний обсяг доходів</w:t>
      </w:r>
      <w:r w:rsidR="007F3676" w:rsidRPr="00052171">
        <w:rPr>
          <w:sz w:val="24"/>
          <w:szCs w:val="24"/>
          <w:lang w:val="uk-UA"/>
        </w:rPr>
        <w:t xml:space="preserve"> бюджету міста Южноукраїнська у сумі </w:t>
      </w:r>
      <w:r w:rsidR="006B4F5B">
        <w:rPr>
          <w:sz w:val="24"/>
          <w:szCs w:val="24"/>
          <w:lang w:val="uk-UA"/>
        </w:rPr>
        <w:t xml:space="preserve">                 </w:t>
      </w:r>
      <w:r w:rsidR="00B3376A">
        <w:rPr>
          <w:sz w:val="24"/>
          <w:szCs w:val="24"/>
          <w:lang w:val="uk-UA"/>
        </w:rPr>
        <w:t>414 302,98174</w:t>
      </w:r>
      <w:r w:rsidR="007F3676" w:rsidRPr="00052171">
        <w:rPr>
          <w:sz w:val="24"/>
          <w:szCs w:val="24"/>
          <w:lang w:val="uk-UA"/>
        </w:rPr>
        <w:t xml:space="preserve"> тис.грн., у тому числі </w:t>
      </w:r>
      <w:r w:rsidR="007F3676" w:rsidRPr="00052171">
        <w:rPr>
          <w:bCs/>
          <w:sz w:val="24"/>
          <w:szCs w:val="24"/>
          <w:lang w:val="uk-UA"/>
        </w:rPr>
        <w:t xml:space="preserve">доходи загального фонду міського бюджету - в сумі </w:t>
      </w:r>
      <w:r w:rsidR="00BF612E">
        <w:rPr>
          <w:sz w:val="24"/>
          <w:szCs w:val="24"/>
          <w:lang w:val="uk-UA"/>
        </w:rPr>
        <w:t>379 513,817</w:t>
      </w:r>
      <w:r w:rsidR="007F3676" w:rsidRPr="00052171">
        <w:rPr>
          <w:sz w:val="24"/>
          <w:szCs w:val="24"/>
          <w:lang w:val="uk-UA"/>
        </w:rPr>
        <w:t xml:space="preserve"> тис.грн., доходи спеціального фонду міського бюджету -  в сумі </w:t>
      </w:r>
      <w:r w:rsidR="00BF612E">
        <w:rPr>
          <w:sz w:val="24"/>
          <w:szCs w:val="24"/>
          <w:lang w:val="uk-UA"/>
        </w:rPr>
        <w:t>34 789,16474</w:t>
      </w:r>
      <w:r w:rsidR="007F3676">
        <w:rPr>
          <w:sz w:val="24"/>
          <w:szCs w:val="24"/>
          <w:lang w:val="uk-UA"/>
        </w:rPr>
        <w:t xml:space="preserve"> тис.грн.</w:t>
      </w:r>
      <w:r w:rsidR="00B3376A">
        <w:rPr>
          <w:sz w:val="24"/>
          <w:szCs w:val="24"/>
          <w:lang w:val="uk-UA"/>
        </w:rPr>
        <w:t xml:space="preserve">, із них обсяг бюджету розвитку – 107,3 </w:t>
      </w:r>
      <w:r w:rsidR="006505AB" w:rsidRPr="00FF2C99">
        <w:rPr>
          <w:sz w:val="24"/>
          <w:szCs w:val="24"/>
          <w:lang w:val="uk-UA"/>
        </w:rPr>
        <w:t xml:space="preserve">(додаток </w:t>
      </w:r>
      <w:r w:rsidR="00E763B7">
        <w:rPr>
          <w:sz w:val="24"/>
          <w:szCs w:val="24"/>
          <w:lang w:val="uk-UA"/>
        </w:rPr>
        <w:t>2</w:t>
      </w:r>
      <w:r w:rsidR="006505AB" w:rsidRPr="00FF2C99">
        <w:rPr>
          <w:sz w:val="24"/>
          <w:szCs w:val="24"/>
          <w:lang w:val="uk-UA"/>
        </w:rPr>
        <w:t>)</w:t>
      </w:r>
      <w:r w:rsidR="00413E35">
        <w:rPr>
          <w:sz w:val="24"/>
          <w:szCs w:val="24"/>
          <w:lang w:val="uk-UA"/>
        </w:rPr>
        <w:t>;</w:t>
      </w:r>
    </w:p>
    <w:p w:rsidR="003F42F4" w:rsidRDefault="00F47F32" w:rsidP="00A42B16">
      <w:pPr>
        <w:tabs>
          <w:tab w:val="left" w:pos="567"/>
        </w:tabs>
        <w:jc w:val="both"/>
        <w:rPr>
          <w:sz w:val="24"/>
          <w:szCs w:val="24"/>
          <w:lang w:val="uk-UA"/>
        </w:rPr>
      </w:pPr>
      <w:r>
        <w:rPr>
          <w:sz w:val="24"/>
          <w:szCs w:val="24"/>
          <w:lang w:val="uk-UA"/>
        </w:rPr>
        <w:tab/>
      </w:r>
      <w:r w:rsidR="00B7386B">
        <w:rPr>
          <w:sz w:val="24"/>
          <w:szCs w:val="24"/>
          <w:lang w:val="uk-UA"/>
        </w:rPr>
        <w:t xml:space="preserve">уточнений </w:t>
      </w:r>
      <w:r w:rsidRPr="00052171">
        <w:rPr>
          <w:sz w:val="24"/>
          <w:szCs w:val="24"/>
          <w:lang w:val="uk-UA"/>
        </w:rPr>
        <w:t xml:space="preserve">загальний  обсяг  видатків  міського бюджету в сумі </w:t>
      </w:r>
      <w:r w:rsidR="00B3376A">
        <w:rPr>
          <w:sz w:val="24"/>
          <w:szCs w:val="24"/>
          <w:lang w:val="uk-UA"/>
        </w:rPr>
        <w:t>447 194,50463</w:t>
      </w:r>
      <w:r w:rsidRPr="007D3787">
        <w:rPr>
          <w:sz w:val="24"/>
          <w:szCs w:val="24"/>
          <w:lang w:val="uk-UA"/>
        </w:rPr>
        <w:t xml:space="preserve"> </w:t>
      </w:r>
      <w:r w:rsidRPr="00052171">
        <w:rPr>
          <w:sz w:val="24"/>
          <w:szCs w:val="24"/>
          <w:lang w:val="uk-UA"/>
        </w:rPr>
        <w:t>тис.грн., у тому числі</w:t>
      </w:r>
      <w:r w:rsidRPr="00052171">
        <w:rPr>
          <w:color w:val="0070C0"/>
          <w:sz w:val="24"/>
          <w:szCs w:val="24"/>
          <w:lang w:val="uk-UA"/>
        </w:rPr>
        <w:t xml:space="preserve"> </w:t>
      </w:r>
      <w:r w:rsidRPr="00052171">
        <w:rPr>
          <w:sz w:val="24"/>
          <w:szCs w:val="24"/>
          <w:lang w:val="uk-UA"/>
        </w:rPr>
        <w:t xml:space="preserve">обсяг видатків загального фонду бюджету - в сумі </w:t>
      </w:r>
      <w:r w:rsidR="00B3376A">
        <w:rPr>
          <w:sz w:val="24"/>
          <w:szCs w:val="24"/>
          <w:lang w:val="uk-UA"/>
        </w:rPr>
        <w:t>363 </w:t>
      </w:r>
      <w:r w:rsidR="00BF612E">
        <w:rPr>
          <w:sz w:val="24"/>
          <w:szCs w:val="24"/>
          <w:lang w:val="uk-UA"/>
        </w:rPr>
        <w:t>1</w:t>
      </w:r>
      <w:r w:rsidR="00E12DEA">
        <w:rPr>
          <w:sz w:val="24"/>
          <w:szCs w:val="24"/>
          <w:lang w:val="uk-UA"/>
        </w:rPr>
        <w:t>83</w:t>
      </w:r>
      <w:r w:rsidR="00B3376A">
        <w:rPr>
          <w:sz w:val="24"/>
          <w:szCs w:val="24"/>
          <w:lang w:val="uk-UA"/>
        </w:rPr>
        <w:t>,</w:t>
      </w:r>
      <w:r w:rsidR="00143C6E">
        <w:rPr>
          <w:sz w:val="24"/>
          <w:szCs w:val="24"/>
          <w:lang w:val="uk-UA"/>
        </w:rPr>
        <w:t>712</w:t>
      </w:r>
      <w:r w:rsidR="00E12DEA">
        <w:rPr>
          <w:sz w:val="24"/>
          <w:szCs w:val="24"/>
          <w:lang w:val="uk-UA"/>
        </w:rPr>
        <w:t>58</w:t>
      </w:r>
      <w:r w:rsidR="006B4F5B">
        <w:rPr>
          <w:sz w:val="24"/>
          <w:szCs w:val="24"/>
          <w:lang w:val="uk-UA"/>
        </w:rPr>
        <w:t xml:space="preserve"> </w:t>
      </w:r>
      <w:r w:rsidRPr="00052171">
        <w:rPr>
          <w:sz w:val="24"/>
          <w:szCs w:val="24"/>
          <w:lang w:val="uk-UA"/>
        </w:rPr>
        <w:t xml:space="preserve">тис.грн. та обсяг видатків спеціального фонду бюджету - в сумі </w:t>
      </w:r>
      <w:r w:rsidR="00FA7238">
        <w:rPr>
          <w:sz w:val="24"/>
          <w:szCs w:val="24"/>
          <w:lang w:val="uk-UA"/>
        </w:rPr>
        <w:t xml:space="preserve">                 </w:t>
      </w:r>
      <w:r w:rsidR="00B3376A">
        <w:rPr>
          <w:sz w:val="24"/>
          <w:szCs w:val="24"/>
          <w:lang w:val="uk-UA"/>
        </w:rPr>
        <w:t xml:space="preserve"> </w:t>
      </w:r>
      <w:r w:rsidR="00A701C8">
        <w:rPr>
          <w:sz w:val="24"/>
          <w:szCs w:val="24"/>
          <w:lang w:val="uk-UA"/>
        </w:rPr>
        <w:t xml:space="preserve">84 </w:t>
      </w:r>
      <w:r w:rsidR="00E12DEA">
        <w:rPr>
          <w:sz w:val="24"/>
          <w:szCs w:val="24"/>
          <w:lang w:val="uk-UA"/>
        </w:rPr>
        <w:t>010</w:t>
      </w:r>
      <w:r w:rsidR="00B3376A">
        <w:rPr>
          <w:sz w:val="24"/>
          <w:szCs w:val="24"/>
          <w:lang w:val="uk-UA"/>
        </w:rPr>
        <w:t>,</w:t>
      </w:r>
      <w:r w:rsidR="00143C6E">
        <w:rPr>
          <w:sz w:val="24"/>
          <w:szCs w:val="24"/>
          <w:lang w:val="uk-UA"/>
        </w:rPr>
        <w:t>792</w:t>
      </w:r>
      <w:r w:rsidR="00E12DEA">
        <w:rPr>
          <w:sz w:val="24"/>
          <w:szCs w:val="24"/>
          <w:lang w:val="uk-UA"/>
        </w:rPr>
        <w:t>05</w:t>
      </w:r>
      <w:r w:rsidRPr="00052171">
        <w:rPr>
          <w:sz w:val="24"/>
          <w:szCs w:val="24"/>
          <w:lang w:val="uk-UA"/>
        </w:rPr>
        <w:t> тис.грн.</w:t>
      </w:r>
      <w:r w:rsidR="00B7386B">
        <w:rPr>
          <w:sz w:val="24"/>
          <w:szCs w:val="24"/>
          <w:lang w:val="uk-UA"/>
        </w:rPr>
        <w:t xml:space="preserve">, в тому числі обсяг бюджету розвитку міського бюджету – </w:t>
      </w:r>
      <w:r w:rsidR="00B3376A">
        <w:rPr>
          <w:sz w:val="24"/>
          <w:szCs w:val="24"/>
          <w:lang w:val="uk-UA"/>
        </w:rPr>
        <w:t>49</w:t>
      </w:r>
      <w:r w:rsidR="00E12DEA">
        <w:rPr>
          <w:sz w:val="24"/>
          <w:szCs w:val="24"/>
          <w:lang w:val="uk-UA"/>
        </w:rPr>
        <w:t> 161,45931</w:t>
      </w:r>
      <w:r w:rsidR="00B7386B">
        <w:rPr>
          <w:sz w:val="24"/>
          <w:szCs w:val="24"/>
          <w:lang w:val="uk-UA"/>
        </w:rPr>
        <w:t xml:space="preserve"> тис. грн.</w:t>
      </w:r>
      <w:r w:rsidRPr="00052171">
        <w:rPr>
          <w:sz w:val="24"/>
          <w:szCs w:val="24"/>
          <w:lang w:val="uk-UA"/>
        </w:rPr>
        <w:t>;</w:t>
      </w:r>
    </w:p>
    <w:p w:rsidR="0051075D" w:rsidRDefault="00C434A8" w:rsidP="00A42B16">
      <w:pPr>
        <w:tabs>
          <w:tab w:val="left" w:pos="1134"/>
        </w:tabs>
        <w:ind w:firstLine="567"/>
        <w:jc w:val="both"/>
        <w:rPr>
          <w:bCs/>
          <w:sz w:val="24"/>
          <w:szCs w:val="24"/>
          <w:lang w:val="uk-UA"/>
        </w:rPr>
      </w:pPr>
      <w:r w:rsidRPr="00BB79A4">
        <w:rPr>
          <w:bCs/>
          <w:sz w:val="24"/>
          <w:szCs w:val="24"/>
          <w:lang w:val="uk-UA"/>
        </w:rPr>
        <w:t xml:space="preserve">загальний фонд міського бюджету з профіцитом у сумі </w:t>
      </w:r>
      <w:r w:rsidR="00E12DEA">
        <w:rPr>
          <w:bCs/>
          <w:sz w:val="24"/>
          <w:szCs w:val="24"/>
          <w:lang w:val="uk-UA"/>
        </w:rPr>
        <w:t>16 </w:t>
      </w:r>
      <w:r w:rsidR="00143C6E">
        <w:rPr>
          <w:bCs/>
          <w:sz w:val="24"/>
          <w:szCs w:val="24"/>
          <w:lang w:val="uk-UA"/>
        </w:rPr>
        <w:t>330</w:t>
      </w:r>
      <w:r w:rsidR="00E12DEA">
        <w:rPr>
          <w:bCs/>
          <w:sz w:val="24"/>
          <w:szCs w:val="24"/>
          <w:lang w:val="uk-UA"/>
        </w:rPr>
        <w:t>,</w:t>
      </w:r>
      <w:r w:rsidR="00143C6E">
        <w:rPr>
          <w:bCs/>
          <w:sz w:val="24"/>
          <w:szCs w:val="24"/>
          <w:lang w:val="uk-UA"/>
        </w:rPr>
        <w:t>104</w:t>
      </w:r>
      <w:r w:rsidR="00E12DEA">
        <w:rPr>
          <w:bCs/>
          <w:sz w:val="24"/>
          <w:szCs w:val="24"/>
          <w:lang w:val="uk-UA"/>
        </w:rPr>
        <w:t>42</w:t>
      </w:r>
      <w:r w:rsidR="007C4DF4">
        <w:rPr>
          <w:bCs/>
          <w:sz w:val="24"/>
          <w:szCs w:val="24"/>
          <w:lang w:val="uk-UA"/>
        </w:rPr>
        <w:t xml:space="preserve"> </w:t>
      </w:r>
      <w:r w:rsidR="0051075D">
        <w:rPr>
          <w:bCs/>
          <w:sz w:val="24"/>
          <w:szCs w:val="24"/>
          <w:lang w:val="uk-UA"/>
        </w:rPr>
        <w:t>тис.грн.:</w:t>
      </w:r>
    </w:p>
    <w:p w:rsidR="006B4F5B" w:rsidRPr="005B7AFB" w:rsidRDefault="00B7386B" w:rsidP="00937315">
      <w:pPr>
        <w:numPr>
          <w:ilvl w:val="0"/>
          <w:numId w:val="44"/>
        </w:numPr>
        <w:tabs>
          <w:tab w:val="left" w:pos="1134"/>
        </w:tabs>
        <w:ind w:left="0" w:firstLine="567"/>
        <w:jc w:val="both"/>
        <w:rPr>
          <w:bCs/>
          <w:sz w:val="24"/>
          <w:szCs w:val="24"/>
          <w:lang w:val="uk-UA"/>
        </w:rPr>
      </w:pPr>
      <w:r w:rsidRPr="005B7AFB">
        <w:rPr>
          <w:sz w:val="24"/>
          <w:szCs w:val="24"/>
          <w:lang w:val="uk-UA"/>
        </w:rPr>
        <w:t xml:space="preserve">джерелом формування якого визначити залучення вільного залишку коштів у сумі </w:t>
      </w:r>
      <w:r w:rsidR="00E12DEA">
        <w:rPr>
          <w:sz w:val="24"/>
          <w:szCs w:val="24"/>
          <w:lang w:val="uk-UA"/>
        </w:rPr>
        <w:t>48 995,37931</w:t>
      </w:r>
      <w:r w:rsidR="00BC55AB">
        <w:rPr>
          <w:sz w:val="24"/>
          <w:szCs w:val="24"/>
          <w:lang w:val="uk-UA"/>
        </w:rPr>
        <w:t xml:space="preserve"> </w:t>
      </w:r>
      <w:r w:rsidRPr="005B7AFB">
        <w:rPr>
          <w:sz w:val="24"/>
          <w:szCs w:val="24"/>
          <w:lang w:val="uk-UA"/>
        </w:rPr>
        <w:t xml:space="preserve">тис. грн., </w:t>
      </w:r>
      <w:r w:rsidR="0023036E" w:rsidRPr="005B7AFB">
        <w:rPr>
          <w:bCs/>
          <w:sz w:val="24"/>
          <w:szCs w:val="24"/>
          <w:lang w:val="uk-UA"/>
        </w:rPr>
        <w:t xml:space="preserve">із них за рахунок залишку коштів за станом на 01.01.2017, що надійшли з державного бюджету, а саме: освітньої субвенції у сумі </w:t>
      </w:r>
      <w:r w:rsidR="00E05939" w:rsidRPr="005B7AFB">
        <w:rPr>
          <w:bCs/>
          <w:sz w:val="24"/>
          <w:szCs w:val="24"/>
          <w:lang w:val="uk-UA"/>
        </w:rPr>
        <w:t>0,3139</w:t>
      </w:r>
      <w:r w:rsidR="0023036E" w:rsidRPr="005B7AFB">
        <w:rPr>
          <w:bCs/>
          <w:sz w:val="24"/>
          <w:szCs w:val="24"/>
          <w:lang w:val="uk-UA"/>
        </w:rPr>
        <w:t xml:space="preserve">9 тис. грн., </w:t>
      </w:r>
      <w:r w:rsidR="006B4F5B" w:rsidRPr="005B7AFB">
        <w:rPr>
          <w:bCs/>
          <w:sz w:val="24"/>
          <w:szCs w:val="24"/>
          <w:lang w:val="uk-UA"/>
        </w:rPr>
        <w:t xml:space="preserve">медичної субвенції у сумі </w:t>
      </w:r>
      <w:r w:rsidR="00BC55AB">
        <w:rPr>
          <w:bCs/>
          <w:sz w:val="24"/>
          <w:szCs w:val="24"/>
          <w:lang w:val="uk-UA"/>
        </w:rPr>
        <w:t>1</w:t>
      </w:r>
      <w:r w:rsidR="00EC49BF">
        <w:rPr>
          <w:bCs/>
          <w:sz w:val="24"/>
          <w:szCs w:val="24"/>
          <w:lang w:val="uk-UA"/>
        </w:rPr>
        <w:t xml:space="preserve"> </w:t>
      </w:r>
      <w:r w:rsidR="00BC55AB">
        <w:rPr>
          <w:bCs/>
          <w:sz w:val="24"/>
          <w:szCs w:val="24"/>
          <w:lang w:val="uk-UA"/>
        </w:rPr>
        <w:t>118,33690</w:t>
      </w:r>
      <w:r w:rsidR="006B4F5B" w:rsidRPr="005B7AFB">
        <w:rPr>
          <w:bCs/>
          <w:sz w:val="24"/>
          <w:szCs w:val="24"/>
          <w:lang w:val="uk-UA"/>
        </w:rPr>
        <w:t xml:space="preserve"> тис. грн.;</w:t>
      </w:r>
    </w:p>
    <w:p w:rsidR="00C434A8" w:rsidRPr="002A2926" w:rsidRDefault="00C434A8" w:rsidP="002A2926">
      <w:pPr>
        <w:numPr>
          <w:ilvl w:val="0"/>
          <w:numId w:val="44"/>
        </w:numPr>
        <w:tabs>
          <w:tab w:val="left" w:pos="1134"/>
        </w:tabs>
        <w:ind w:left="0" w:firstLine="567"/>
        <w:jc w:val="both"/>
        <w:rPr>
          <w:bCs/>
          <w:sz w:val="24"/>
          <w:szCs w:val="24"/>
          <w:lang w:val="uk-UA"/>
        </w:rPr>
      </w:pPr>
      <w:r w:rsidRPr="0023036E">
        <w:rPr>
          <w:bCs/>
          <w:sz w:val="24"/>
          <w:szCs w:val="24"/>
          <w:lang w:val="uk-UA"/>
        </w:rPr>
        <w:t>напрям</w:t>
      </w:r>
      <w:r w:rsidR="0051075D" w:rsidRPr="0023036E">
        <w:rPr>
          <w:bCs/>
          <w:sz w:val="24"/>
          <w:szCs w:val="24"/>
          <w:lang w:val="uk-UA"/>
        </w:rPr>
        <w:t xml:space="preserve">ом використання якого визначити </w:t>
      </w:r>
      <w:r w:rsidRPr="0023036E">
        <w:rPr>
          <w:bCs/>
          <w:sz w:val="24"/>
          <w:szCs w:val="24"/>
          <w:lang w:val="uk-UA"/>
        </w:rPr>
        <w:t>кошти, що передаються із загального фонду бюджету до бюджету р</w:t>
      </w:r>
      <w:r w:rsidR="0051075D" w:rsidRPr="0023036E">
        <w:rPr>
          <w:bCs/>
          <w:sz w:val="24"/>
          <w:szCs w:val="24"/>
          <w:lang w:val="uk-UA"/>
        </w:rPr>
        <w:t xml:space="preserve">озвитку (спеціального фонду), </w:t>
      </w:r>
      <w:r w:rsidRPr="0023036E">
        <w:rPr>
          <w:bCs/>
          <w:sz w:val="24"/>
          <w:szCs w:val="24"/>
          <w:lang w:val="uk-UA"/>
        </w:rPr>
        <w:t xml:space="preserve">у сумі </w:t>
      </w:r>
      <w:r w:rsidR="004003B5">
        <w:rPr>
          <w:bCs/>
          <w:sz w:val="24"/>
          <w:szCs w:val="24"/>
          <w:lang w:val="uk-UA"/>
        </w:rPr>
        <w:t xml:space="preserve">               48 995,37931</w:t>
      </w:r>
      <w:r w:rsidR="0045780F" w:rsidRPr="004003B5">
        <w:rPr>
          <w:bCs/>
          <w:sz w:val="24"/>
          <w:szCs w:val="24"/>
          <w:lang w:val="uk-UA"/>
        </w:rPr>
        <w:t xml:space="preserve"> </w:t>
      </w:r>
      <w:r w:rsidRPr="004003B5">
        <w:rPr>
          <w:bCs/>
          <w:sz w:val="24"/>
          <w:szCs w:val="24"/>
          <w:lang w:val="uk-UA"/>
        </w:rPr>
        <w:t>тис.</w:t>
      </w:r>
      <w:r w:rsidRPr="004003B5">
        <w:rPr>
          <w:sz w:val="24"/>
          <w:szCs w:val="24"/>
          <w:lang w:val="uk-UA"/>
        </w:rPr>
        <w:t xml:space="preserve"> гр</w:t>
      </w:r>
      <w:r w:rsidR="0023036E" w:rsidRPr="004003B5">
        <w:rPr>
          <w:sz w:val="24"/>
          <w:szCs w:val="24"/>
          <w:lang w:val="uk-UA"/>
        </w:rPr>
        <w:t>н.</w:t>
      </w:r>
      <w:r w:rsidR="000C41FB" w:rsidRPr="004003B5">
        <w:rPr>
          <w:sz w:val="24"/>
          <w:szCs w:val="24"/>
          <w:lang w:val="uk-UA"/>
        </w:rPr>
        <w:t>,</w:t>
      </w:r>
      <w:r w:rsidRPr="004003B5">
        <w:rPr>
          <w:bCs/>
          <w:sz w:val="24"/>
          <w:szCs w:val="24"/>
          <w:lang w:val="uk-UA"/>
        </w:rPr>
        <w:t xml:space="preserve"> </w:t>
      </w:r>
      <w:r w:rsidR="005B7AFB" w:rsidRPr="004003B5">
        <w:rPr>
          <w:bCs/>
          <w:sz w:val="24"/>
          <w:szCs w:val="24"/>
          <w:lang w:val="uk-UA"/>
        </w:rPr>
        <w:t>із них за рахунок: обсягу надходжень, запланованого на 2017 рік, у сумі</w:t>
      </w:r>
      <w:r w:rsidR="0086042E" w:rsidRPr="004003B5">
        <w:rPr>
          <w:bCs/>
          <w:sz w:val="24"/>
          <w:szCs w:val="24"/>
          <w:lang w:val="uk-UA"/>
        </w:rPr>
        <w:t xml:space="preserve"> </w:t>
      </w:r>
      <w:r w:rsidR="004219EF" w:rsidRPr="004003B5">
        <w:rPr>
          <w:bCs/>
          <w:sz w:val="24"/>
          <w:szCs w:val="24"/>
          <w:lang w:val="uk-UA"/>
        </w:rPr>
        <w:t>37</w:t>
      </w:r>
      <w:r w:rsidR="00347B52">
        <w:rPr>
          <w:bCs/>
          <w:sz w:val="24"/>
          <w:szCs w:val="24"/>
          <w:lang w:val="uk-UA"/>
        </w:rPr>
        <w:t> 004,64131</w:t>
      </w:r>
      <w:r w:rsidR="00EA6B21">
        <w:rPr>
          <w:bCs/>
          <w:sz w:val="24"/>
          <w:szCs w:val="24"/>
          <w:lang w:val="uk-UA"/>
        </w:rPr>
        <w:t xml:space="preserve"> </w:t>
      </w:r>
      <w:r w:rsidR="005B7AFB" w:rsidRPr="00AB1DED">
        <w:rPr>
          <w:bCs/>
          <w:sz w:val="24"/>
          <w:szCs w:val="24"/>
          <w:lang w:val="uk-UA"/>
        </w:rPr>
        <w:t>тис.</w:t>
      </w:r>
      <w:r w:rsidR="005B7AFB">
        <w:rPr>
          <w:bCs/>
          <w:sz w:val="24"/>
          <w:szCs w:val="24"/>
          <w:lang w:val="uk-UA"/>
        </w:rPr>
        <w:t>г</w:t>
      </w:r>
      <w:r w:rsidR="007F0941">
        <w:rPr>
          <w:bCs/>
          <w:sz w:val="24"/>
          <w:szCs w:val="24"/>
          <w:lang w:val="uk-UA"/>
        </w:rPr>
        <w:t xml:space="preserve">рн., </w:t>
      </w:r>
      <w:r w:rsidR="005B7AFB" w:rsidRPr="00AB1DED">
        <w:rPr>
          <w:bCs/>
          <w:sz w:val="24"/>
          <w:szCs w:val="24"/>
          <w:lang w:val="uk-UA"/>
        </w:rPr>
        <w:t xml:space="preserve">вільного залишку </w:t>
      </w:r>
      <w:r w:rsidR="000C41FB">
        <w:rPr>
          <w:bCs/>
          <w:sz w:val="24"/>
          <w:szCs w:val="24"/>
          <w:lang w:val="uk-UA"/>
        </w:rPr>
        <w:t xml:space="preserve">коштів </w:t>
      </w:r>
      <w:r w:rsidR="005B7AFB" w:rsidRPr="00AB1DED">
        <w:rPr>
          <w:bCs/>
          <w:sz w:val="24"/>
          <w:szCs w:val="24"/>
          <w:lang w:val="uk-UA"/>
        </w:rPr>
        <w:t xml:space="preserve">міського бюджету в сумі </w:t>
      </w:r>
      <w:r w:rsidR="005B7AFB">
        <w:rPr>
          <w:bCs/>
          <w:sz w:val="24"/>
          <w:szCs w:val="24"/>
          <w:lang w:val="uk-UA"/>
        </w:rPr>
        <w:t xml:space="preserve">                           </w:t>
      </w:r>
      <w:r w:rsidR="004003B5">
        <w:rPr>
          <w:bCs/>
          <w:sz w:val="24"/>
          <w:szCs w:val="24"/>
          <w:lang w:val="uk-UA"/>
        </w:rPr>
        <w:t>11 990,738</w:t>
      </w:r>
      <w:r w:rsidR="0045780F">
        <w:rPr>
          <w:bCs/>
          <w:sz w:val="24"/>
          <w:szCs w:val="24"/>
          <w:lang w:val="uk-UA"/>
        </w:rPr>
        <w:t xml:space="preserve"> </w:t>
      </w:r>
      <w:r w:rsidR="005B7AFB" w:rsidRPr="00AB1DED">
        <w:rPr>
          <w:bCs/>
          <w:sz w:val="24"/>
          <w:szCs w:val="24"/>
          <w:lang w:val="uk-UA"/>
        </w:rPr>
        <w:t>тис.</w:t>
      </w:r>
      <w:r w:rsidR="005B7AFB" w:rsidRPr="00AB1DED">
        <w:rPr>
          <w:sz w:val="24"/>
          <w:szCs w:val="24"/>
          <w:lang w:val="uk-UA"/>
        </w:rPr>
        <w:t>грн.</w:t>
      </w:r>
      <w:r w:rsidR="005B7AFB" w:rsidRPr="00AB1DED">
        <w:rPr>
          <w:bCs/>
          <w:sz w:val="24"/>
          <w:szCs w:val="24"/>
          <w:lang w:val="uk-UA"/>
        </w:rPr>
        <w:t xml:space="preserve"> </w:t>
      </w:r>
      <w:r w:rsidRPr="0023036E">
        <w:rPr>
          <w:bCs/>
          <w:sz w:val="24"/>
          <w:szCs w:val="24"/>
          <w:lang w:val="uk-UA"/>
        </w:rPr>
        <w:t>(додаток 3)</w:t>
      </w:r>
      <w:r w:rsidR="00EC49BF">
        <w:rPr>
          <w:bCs/>
          <w:sz w:val="24"/>
          <w:szCs w:val="24"/>
          <w:lang w:val="uk-UA"/>
        </w:rPr>
        <w:t xml:space="preserve">, із них за рахунок коштів з </w:t>
      </w:r>
      <w:r w:rsidR="00EC49BF" w:rsidRPr="005B7AFB">
        <w:rPr>
          <w:bCs/>
          <w:sz w:val="24"/>
          <w:szCs w:val="24"/>
          <w:lang w:val="uk-UA"/>
        </w:rPr>
        <w:t xml:space="preserve">медичної субвенції </w:t>
      </w:r>
      <w:r w:rsidR="00EC49BF">
        <w:rPr>
          <w:bCs/>
          <w:sz w:val="24"/>
          <w:szCs w:val="24"/>
          <w:lang w:val="uk-UA"/>
        </w:rPr>
        <w:t xml:space="preserve">з державного бюджету </w:t>
      </w:r>
      <w:r w:rsidR="00EC49BF" w:rsidRPr="005B7AFB">
        <w:rPr>
          <w:bCs/>
          <w:sz w:val="24"/>
          <w:szCs w:val="24"/>
          <w:lang w:val="uk-UA"/>
        </w:rPr>
        <w:t xml:space="preserve">у сумі </w:t>
      </w:r>
      <w:r w:rsidR="00EC49BF">
        <w:rPr>
          <w:bCs/>
          <w:sz w:val="24"/>
          <w:szCs w:val="24"/>
          <w:lang w:val="uk-UA"/>
        </w:rPr>
        <w:t>205,0 тис. грн</w:t>
      </w:r>
      <w:r w:rsidR="00EC49BF" w:rsidRPr="005B7AFB">
        <w:rPr>
          <w:bCs/>
          <w:sz w:val="24"/>
          <w:szCs w:val="24"/>
          <w:lang w:val="uk-UA"/>
        </w:rPr>
        <w:t>.;</w:t>
      </w:r>
    </w:p>
    <w:p w:rsidR="00C434A8" w:rsidRDefault="00C434A8" w:rsidP="00FF0EEC">
      <w:pPr>
        <w:tabs>
          <w:tab w:val="left" w:pos="1134"/>
        </w:tabs>
        <w:ind w:firstLine="567"/>
        <w:jc w:val="both"/>
        <w:rPr>
          <w:bCs/>
          <w:sz w:val="24"/>
          <w:szCs w:val="24"/>
          <w:lang w:val="uk-UA"/>
        </w:rPr>
      </w:pPr>
      <w:r w:rsidRPr="00BB79A4">
        <w:rPr>
          <w:bCs/>
          <w:sz w:val="24"/>
          <w:szCs w:val="24"/>
          <w:lang w:val="uk-UA"/>
        </w:rPr>
        <w:t xml:space="preserve">спеціальний фонд міського бюджету з дефіцитом у сумі </w:t>
      </w:r>
      <w:r w:rsidR="004003B5">
        <w:rPr>
          <w:bCs/>
          <w:sz w:val="24"/>
          <w:szCs w:val="24"/>
          <w:lang w:val="uk-UA"/>
        </w:rPr>
        <w:t>49 221,</w:t>
      </w:r>
      <w:r w:rsidR="00143C6E">
        <w:rPr>
          <w:bCs/>
          <w:sz w:val="24"/>
          <w:szCs w:val="24"/>
          <w:lang w:val="uk-UA"/>
        </w:rPr>
        <w:t>627</w:t>
      </w:r>
      <w:r w:rsidR="004003B5">
        <w:rPr>
          <w:bCs/>
          <w:sz w:val="24"/>
          <w:szCs w:val="24"/>
          <w:lang w:val="uk-UA"/>
        </w:rPr>
        <w:t>31</w:t>
      </w:r>
      <w:r w:rsidR="00F47F32" w:rsidRPr="002E37F2">
        <w:rPr>
          <w:bCs/>
          <w:sz w:val="24"/>
          <w:szCs w:val="24"/>
          <w:lang w:val="uk-UA"/>
        </w:rPr>
        <w:t xml:space="preserve"> </w:t>
      </w:r>
      <w:r w:rsidRPr="00BB79A4">
        <w:rPr>
          <w:bCs/>
          <w:sz w:val="24"/>
          <w:szCs w:val="24"/>
          <w:lang w:val="uk-UA"/>
        </w:rPr>
        <w:t>тис.</w:t>
      </w:r>
      <w:r w:rsidRPr="00BB79A4">
        <w:rPr>
          <w:sz w:val="24"/>
          <w:szCs w:val="24"/>
          <w:lang w:val="uk-UA"/>
        </w:rPr>
        <w:t>грн.</w:t>
      </w:r>
      <w:r w:rsidRPr="00BB79A4">
        <w:rPr>
          <w:bCs/>
          <w:sz w:val="24"/>
          <w:szCs w:val="24"/>
          <w:lang w:val="uk-UA"/>
        </w:rPr>
        <w:t>, джерелом покриття якого визначити:</w:t>
      </w:r>
    </w:p>
    <w:p w:rsidR="0051075D" w:rsidRDefault="0051075D" w:rsidP="00FF0EEC">
      <w:pPr>
        <w:tabs>
          <w:tab w:val="left" w:pos="1134"/>
        </w:tabs>
        <w:ind w:firstLine="567"/>
        <w:jc w:val="both"/>
        <w:rPr>
          <w:sz w:val="24"/>
          <w:szCs w:val="24"/>
          <w:lang w:val="uk-UA"/>
        </w:rPr>
      </w:pPr>
      <w:r w:rsidRPr="005F069B">
        <w:rPr>
          <w:sz w:val="24"/>
          <w:szCs w:val="24"/>
          <w:lang w:val="uk-UA"/>
        </w:rPr>
        <w:t>джерелом покриття якого визначити:</w:t>
      </w:r>
    </w:p>
    <w:p w:rsidR="0051075D" w:rsidRPr="0051075D" w:rsidRDefault="0051075D" w:rsidP="006E7904">
      <w:pPr>
        <w:numPr>
          <w:ilvl w:val="0"/>
          <w:numId w:val="44"/>
        </w:numPr>
        <w:ind w:left="0" w:firstLine="567"/>
        <w:jc w:val="both"/>
        <w:rPr>
          <w:bCs/>
          <w:sz w:val="24"/>
          <w:szCs w:val="24"/>
          <w:lang w:val="uk-UA"/>
        </w:rPr>
      </w:pPr>
      <w:r w:rsidRPr="0051075D">
        <w:rPr>
          <w:sz w:val="24"/>
          <w:szCs w:val="24"/>
          <w:lang w:val="uk-UA"/>
        </w:rPr>
        <w:t>залучення залишків коштів на рахунках спеціального фонду міського бюджету на 01.01.2017 у сумі 226,248 тис.грн.;</w:t>
      </w:r>
    </w:p>
    <w:p w:rsidR="00C434A8" w:rsidRDefault="00C434A8" w:rsidP="00A42B16">
      <w:pPr>
        <w:numPr>
          <w:ilvl w:val="0"/>
          <w:numId w:val="44"/>
        </w:numPr>
        <w:jc w:val="both"/>
        <w:rPr>
          <w:bCs/>
          <w:sz w:val="24"/>
          <w:szCs w:val="24"/>
          <w:lang w:val="uk-UA"/>
        </w:rPr>
      </w:pPr>
      <w:r w:rsidRPr="00BB79A4">
        <w:rPr>
          <w:bCs/>
          <w:sz w:val="24"/>
          <w:szCs w:val="24"/>
          <w:lang w:val="uk-UA"/>
        </w:rPr>
        <w:t xml:space="preserve">кошти, що передаються із загального фонду бюджету до бюджету розвитку (спеціального фонду), - у сумі </w:t>
      </w:r>
      <w:r w:rsidR="00347B52" w:rsidRPr="00347B52">
        <w:rPr>
          <w:bCs/>
          <w:sz w:val="24"/>
          <w:szCs w:val="24"/>
          <w:lang w:val="uk-UA"/>
        </w:rPr>
        <w:t xml:space="preserve">48 995,37931 </w:t>
      </w:r>
      <w:r w:rsidRPr="00BB79A4">
        <w:rPr>
          <w:bCs/>
          <w:sz w:val="24"/>
          <w:szCs w:val="24"/>
          <w:lang w:val="uk-UA"/>
        </w:rPr>
        <w:t>тис.</w:t>
      </w:r>
      <w:r w:rsidRPr="00BB79A4">
        <w:rPr>
          <w:sz w:val="24"/>
          <w:szCs w:val="24"/>
          <w:lang w:val="uk-UA"/>
        </w:rPr>
        <w:t xml:space="preserve"> гр</w:t>
      </w:r>
      <w:r w:rsidR="007F0941">
        <w:rPr>
          <w:sz w:val="24"/>
          <w:szCs w:val="24"/>
          <w:lang w:val="uk-UA"/>
        </w:rPr>
        <w:t>н.</w:t>
      </w:r>
      <w:r w:rsidRPr="00BB79A4">
        <w:rPr>
          <w:bCs/>
          <w:sz w:val="24"/>
          <w:szCs w:val="24"/>
          <w:lang w:val="uk-UA"/>
        </w:rPr>
        <w:t xml:space="preserve"> (додаток </w:t>
      </w:r>
      <w:r>
        <w:rPr>
          <w:bCs/>
          <w:sz w:val="24"/>
          <w:szCs w:val="24"/>
          <w:lang w:val="uk-UA"/>
        </w:rPr>
        <w:t>3</w:t>
      </w:r>
      <w:r w:rsidRPr="00BB79A4">
        <w:rPr>
          <w:bCs/>
          <w:sz w:val="24"/>
          <w:szCs w:val="24"/>
          <w:lang w:val="uk-UA"/>
        </w:rPr>
        <w:t>).</w:t>
      </w:r>
    </w:p>
    <w:p w:rsidR="00A42B16" w:rsidRPr="00A42B16" w:rsidRDefault="00413E35" w:rsidP="00A42B16">
      <w:pPr>
        <w:numPr>
          <w:ilvl w:val="0"/>
          <w:numId w:val="45"/>
        </w:numPr>
        <w:tabs>
          <w:tab w:val="left" w:pos="0"/>
          <w:tab w:val="left" w:pos="426"/>
          <w:tab w:val="left" w:pos="567"/>
          <w:tab w:val="left" w:pos="993"/>
        </w:tabs>
        <w:ind w:left="0" w:firstLine="567"/>
        <w:jc w:val="both"/>
        <w:rPr>
          <w:sz w:val="24"/>
          <w:szCs w:val="24"/>
          <w:lang w:val="uk-UA"/>
        </w:rPr>
      </w:pPr>
      <w:r w:rsidRPr="00A42B16">
        <w:rPr>
          <w:sz w:val="24"/>
          <w:szCs w:val="24"/>
          <w:lang w:val="uk-UA"/>
        </w:rPr>
        <w:t xml:space="preserve">Затвердити </w:t>
      </w:r>
      <w:r w:rsidR="007C3E0E" w:rsidRPr="00A42B16">
        <w:rPr>
          <w:sz w:val="24"/>
          <w:szCs w:val="24"/>
          <w:lang w:val="uk-UA"/>
        </w:rPr>
        <w:t xml:space="preserve">на 2017 рік </w:t>
      </w:r>
      <w:r w:rsidRPr="00A42B16">
        <w:rPr>
          <w:sz w:val="24"/>
          <w:szCs w:val="24"/>
          <w:lang w:val="uk-UA"/>
        </w:rPr>
        <w:t xml:space="preserve">бюджетні призначення головним розпорядникам коштів бюджету міста Южноукраїнськ у розрізі тимчасової класифікації видатків та кредитування в сумі </w:t>
      </w:r>
      <w:r w:rsidR="00143C6E" w:rsidRPr="00A42B16">
        <w:rPr>
          <w:sz w:val="24"/>
          <w:szCs w:val="24"/>
          <w:lang w:val="uk-UA"/>
        </w:rPr>
        <w:t>447 194,50463</w:t>
      </w:r>
      <w:r w:rsidR="0023036E" w:rsidRPr="00A42B16">
        <w:rPr>
          <w:sz w:val="24"/>
          <w:szCs w:val="24"/>
          <w:lang w:val="uk-UA"/>
        </w:rPr>
        <w:t xml:space="preserve"> </w:t>
      </w:r>
      <w:r w:rsidR="00F47F32" w:rsidRPr="00A42B16">
        <w:rPr>
          <w:sz w:val="24"/>
          <w:szCs w:val="24"/>
          <w:lang w:val="uk-UA"/>
        </w:rPr>
        <w:t>тис.грн.,  в тому числі</w:t>
      </w:r>
      <w:r w:rsidR="00F47F32" w:rsidRPr="00A42B16">
        <w:rPr>
          <w:color w:val="0070C0"/>
          <w:sz w:val="24"/>
          <w:szCs w:val="24"/>
          <w:lang w:val="uk-UA"/>
        </w:rPr>
        <w:t xml:space="preserve"> </w:t>
      </w:r>
      <w:r w:rsidR="00F47F32" w:rsidRPr="00A42B16">
        <w:rPr>
          <w:sz w:val="24"/>
          <w:szCs w:val="24"/>
          <w:lang w:val="uk-UA"/>
        </w:rPr>
        <w:t xml:space="preserve">загального фонду в сумі               </w:t>
      </w:r>
      <w:r w:rsidR="00143C6E" w:rsidRPr="00A42B16">
        <w:rPr>
          <w:sz w:val="24"/>
          <w:szCs w:val="24"/>
          <w:lang w:val="uk-UA"/>
        </w:rPr>
        <w:t>363 183,71258</w:t>
      </w:r>
      <w:r w:rsidR="0023036E" w:rsidRPr="00A42B16">
        <w:rPr>
          <w:sz w:val="24"/>
          <w:szCs w:val="24"/>
          <w:lang w:val="uk-UA"/>
        </w:rPr>
        <w:t xml:space="preserve"> тис.грн. та обсяг видатків спеціального фонду бюджету - в сумі </w:t>
      </w:r>
      <w:r w:rsidR="007F0941" w:rsidRPr="00A42B16">
        <w:rPr>
          <w:sz w:val="24"/>
          <w:szCs w:val="24"/>
          <w:lang w:val="uk-UA"/>
        </w:rPr>
        <w:t xml:space="preserve">        </w:t>
      </w:r>
      <w:r w:rsidR="00143C6E" w:rsidRPr="00A42B16">
        <w:rPr>
          <w:sz w:val="24"/>
          <w:szCs w:val="24"/>
          <w:lang w:val="uk-UA"/>
        </w:rPr>
        <w:t>84 010,79205</w:t>
      </w:r>
      <w:r w:rsidR="0023036E" w:rsidRPr="00A42B16">
        <w:rPr>
          <w:sz w:val="24"/>
          <w:szCs w:val="24"/>
          <w:lang w:val="uk-UA"/>
        </w:rPr>
        <w:t xml:space="preserve"> тис.грн., в тому числі обсяг бюджету розвитку міського бюджету – </w:t>
      </w:r>
      <w:r w:rsidR="00143C6E" w:rsidRPr="00A42B16">
        <w:rPr>
          <w:sz w:val="24"/>
          <w:szCs w:val="24"/>
          <w:lang w:val="uk-UA"/>
        </w:rPr>
        <w:t>49 161,45931</w:t>
      </w:r>
      <w:r w:rsidR="002A2926" w:rsidRPr="00A42B16">
        <w:rPr>
          <w:sz w:val="24"/>
          <w:szCs w:val="24"/>
          <w:lang w:val="uk-UA"/>
        </w:rPr>
        <w:t xml:space="preserve"> </w:t>
      </w:r>
      <w:r w:rsidR="0023036E" w:rsidRPr="00A42B16">
        <w:rPr>
          <w:sz w:val="24"/>
          <w:szCs w:val="24"/>
          <w:lang w:val="uk-UA"/>
        </w:rPr>
        <w:t>тис. грн</w:t>
      </w:r>
      <w:r w:rsidR="00955B22" w:rsidRPr="00A42B16">
        <w:rPr>
          <w:sz w:val="24"/>
          <w:szCs w:val="24"/>
          <w:lang w:val="uk-UA"/>
        </w:rPr>
        <w:t>.</w:t>
      </w:r>
      <w:r w:rsidR="00F47F32" w:rsidRPr="00A42B16">
        <w:rPr>
          <w:bCs/>
          <w:sz w:val="24"/>
          <w:szCs w:val="24"/>
          <w:lang w:val="uk-UA"/>
        </w:rPr>
        <w:t xml:space="preserve"> </w:t>
      </w:r>
      <w:r w:rsidR="00FF0EEC" w:rsidRPr="00A42B16">
        <w:rPr>
          <w:bCs/>
          <w:sz w:val="24"/>
          <w:szCs w:val="24"/>
          <w:lang w:val="uk-UA"/>
        </w:rPr>
        <w:t>(додаток</w:t>
      </w:r>
      <w:r w:rsidR="00FF2C99" w:rsidRPr="00A42B16">
        <w:rPr>
          <w:bCs/>
          <w:sz w:val="24"/>
          <w:szCs w:val="24"/>
          <w:lang w:val="uk-UA"/>
        </w:rPr>
        <w:t> </w:t>
      </w:r>
      <w:r w:rsidR="00E763B7" w:rsidRPr="00A42B16">
        <w:rPr>
          <w:bCs/>
          <w:sz w:val="24"/>
          <w:szCs w:val="24"/>
          <w:lang w:val="uk-UA"/>
        </w:rPr>
        <w:t>4</w:t>
      </w:r>
      <w:r w:rsidR="00FF2C99" w:rsidRPr="00A42B16">
        <w:rPr>
          <w:bCs/>
          <w:sz w:val="24"/>
          <w:szCs w:val="24"/>
          <w:lang w:val="uk-UA"/>
        </w:rPr>
        <w:t>).</w:t>
      </w:r>
    </w:p>
    <w:p w:rsidR="003028FF" w:rsidRPr="00A42B16" w:rsidRDefault="003028FF" w:rsidP="00A42B16">
      <w:pPr>
        <w:numPr>
          <w:ilvl w:val="0"/>
          <w:numId w:val="45"/>
        </w:numPr>
        <w:tabs>
          <w:tab w:val="left" w:pos="0"/>
          <w:tab w:val="left" w:pos="426"/>
          <w:tab w:val="left" w:pos="567"/>
          <w:tab w:val="left" w:pos="993"/>
        </w:tabs>
        <w:ind w:left="0" w:firstLine="567"/>
        <w:jc w:val="both"/>
        <w:rPr>
          <w:sz w:val="24"/>
          <w:szCs w:val="24"/>
          <w:lang w:val="uk-UA"/>
        </w:rPr>
      </w:pPr>
      <w:r w:rsidRPr="00A42B16">
        <w:rPr>
          <w:sz w:val="24"/>
          <w:szCs w:val="24"/>
          <w:lang w:val="uk-UA"/>
        </w:rPr>
        <w:t xml:space="preserve">Затвердити </w:t>
      </w:r>
      <w:r w:rsidR="007C3E0E" w:rsidRPr="00A42B16">
        <w:rPr>
          <w:sz w:val="24"/>
          <w:szCs w:val="24"/>
          <w:lang w:val="uk-UA"/>
        </w:rPr>
        <w:t>на 2017 рік уточнений обсяг бюджету розвитку</w:t>
      </w:r>
      <w:r w:rsidR="00D67856" w:rsidRPr="00A42B16">
        <w:rPr>
          <w:sz w:val="24"/>
          <w:szCs w:val="24"/>
          <w:lang w:val="uk-UA"/>
        </w:rPr>
        <w:t xml:space="preserve"> </w:t>
      </w:r>
      <w:r w:rsidR="007C3E0E" w:rsidRPr="00A42B16">
        <w:rPr>
          <w:sz w:val="24"/>
          <w:szCs w:val="24"/>
          <w:lang w:val="uk-UA"/>
        </w:rPr>
        <w:t xml:space="preserve">міського бюджету в сумі </w:t>
      </w:r>
      <w:r w:rsidR="00143C6E" w:rsidRPr="00A42B16">
        <w:rPr>
          <w:sz w:val="24"/>
          <w:szCs w:val="24"/>
          <w:lang w:val="uk-UA"/>
        </w:rPr>
        <w:t xml:space="preserve">49 161,45931 </w:t>
      </w:r>
      <w:r w:rsidR="007C3E0E" w:rsidRPr="00A42B16">
        <w:rPr>
          <w:sz w:val="24"/>
          <w:szCs w:val="24"/>
          <w:lang w:val="uk-UA"/>
        </w:rPr>
        <w:t xml:space="preserve">тис. грн. (додатки 4, 5) та перелік об’єктів, видатки на які у 2017 році будуть проводитися за рахунок коштів бюджету розвитку міського бюджету, на суму </w:t>
      </w:r>
      <w:r w:rsidR="00143C6E" w:rsidRPr="00A42B16">
        <w:rPr>
          <w:bCs/>
          <w:sz w:val="24"/>
          <w:szCs w:val="24"/>
          <w:lang w:val="uk-UA"/>
        </w:rPr>
        <w:t xml:space="preserve">49 161,45931 </w:t>
      </w:r>
      <w:r w:rsidR="007C3E0E" w:rsidRPr="00A42B16">
        <w:rPr>
          <w:sz w:val="24"/>
          <w:szCs w:val="24"/>
          <w:lang w:val="uk-UA"/>
        </w:rPr>
        <w:t xml:space="preserve">тис.грн. </w:t>
      </w:r>
      <w:r w:rsidRPr="00A42B16">
        <w:rPr>
          <w:sz w:val="24"/>
          <w:szCs w:val="24"/>
          <w:lang w:val="uk-UA"/>
        </w:rPr>
        <w:t>(додаток 5).</w:t>
      </w:r>
    </w:p>
    <w:p w:rsidR="003028FF" w:rsidRDefault="00DE167B" w:rsidP="00A42B16">
      <w:pPr>
        <w:tabs>
          <w:tab w:val="left" w:pos="993"/>
        </w:tabs>
        <w:ind w:firstLine="567"/>
        <w:jc w:val="both"/>
        <w:rPr>
          <w:sz w:val="24"/>
          <w:szCs w:val="24"/>
          <w:lang w:val="uk-UA"/>
        </w:rPr>
      </w:pPr>
      <w:r>
        <w:rPr>
          <w:bCs/>
          <w:sz w:val="24"/>
          <w:szCs w:val="24"/>
          <w:lang w:val="uk-UA"/>
        </w:rPr>
        <w:t xml:space="preserve">6.  </w:t>
      </w:r>
      <w:r w:rsidR="00413E35" w:rsidRPr="008D0F73">
        <w:rPr>
          <w:sz w:val="24"/>
          <w:szCs w:val="24"/>
          <w:lang w:val="uk-UA"/>
        </w:rPr>
        <w:t xml:space="preserve">Затвердити </w:t>
      </w:r>
      <w:r w:rsidR="00F47F32" w:rsidRPr="002E47A7">
        <w:rPr>
          <w:sz w:val="24"/>
          <w:szCs w:val="24"/>
          <w:lang w:val="uk-UA"/>
        </w:rPr>
        <w:t xml:space="preserve">у складі видатків міського бюджету кошти на реалізацію міських програм на загальну суму </w:t>
      </w:r>
      <w:r w:rsidR="00143C6E">
        <w:rPr>
          <w:sz w:val="24"/>
          <w:szCs w:val="24"/>
          <w:lang w:val="uk-UA"/>
        </w:rPr>
        <w:t>88 522,73692</w:t>
      </w:r>
      <w:r w:rsidR="00817FBD">
        <w:rPr>
          <w:sz w:val="24"/>
          <w:szCs w:val="24"/>
          <w:lang w:val="uk-UA"/>
        </w:rPr>
        <w:t xml:space="preserve"> </w:t>
      </w:r>
      <w:r w:rsidR="00F47F32" w:rsidRPr="002E47A7">
        <w:rPr>
          <w:sz w:val="24"/>
          <w:szCs w:val="24"/>
          <w:lang w:val="uk-UA"/>
        </w:rPr>
        <w:t xml:space="preserve">тис.грн., у тому числі обсяг видатків загального фонду бюджету - у сумі </w:t>
      </w:r>
      <w:r w:rsidR="004219EF">
        <w:rPr>
          <w:sz w:val="24"/>
          <w:szCs w:val="24"/>
          <w:lang w:val="uk-UA"/>
        </w:rPr>
        <w:t>47</w:t>
      </w:r>
      <w:r w:rsidR="00143C6E">
        <w:rPr>
          <w:sz w:val="24"/>
          <w:szCs w:val="24"/>
          <w:lang w:val="uk-UA"/>
        </w:rPr>
        <w:t> 452,66187</w:t>
      </w:r>
      <w:r w:rsidR="00817FBD">
        <w:rPr>
          <w:sz w:val="24"/>
          <w:szCs w:val="24"/>
          <w:lang w:val="uk-UA"/>
        </w:rPr>
        <w:t xml:space="preserve"> </w:t>
      </w:r>
      <w:r w:rsidR="00F47F32" w:rsidRPr="002E47A7">
        <w:rPr>
          <w:sz w:val="24"/>
          <w:szCs w:val="24"/>
          <w:lang w:val="uk-UA"/>
        </w:rPr>
        <w:t xml:space="preserve">тис.грн., обсяг видатків спеціального фонду бюджету - у сумі </w:t>
      </w:r>
      <w:r w:rsidR="004219EF">
        <w:rPr>
          <w:sz w:val="24"/>
          <w:szCs w:val="24"/>
          <w:lang w:val="uk-UA"/>
        </w:rPr>
        <w:t>41</w:t>
      </w:r>
      <w:r w:rsidR="00143C6E">
        <w:rPr>
          <w:sz w:val="24"/>
          <w:szCs w:val="24"/>
          <w:lang w:val="uk-UA"/>
        </w:rPr>
        <w:t> 070,07505</w:t>
      </w:r>
      <w:r w:rsidR="002A2926">
        <w:rPr>
          <w:sz w:val="24"/>
          <w:szCs w:val="24"/>
          <w:lang w:val="uk-UA"/>
        </w:rPr>
        <w:t xml:space="preserve"> </w:t>
      </w:r>
      <w:r w:rsidR="00F47F32">
        <w:rPr>
          <w:sz w:val="24"/>
          <w:szCs w:val="24"/>
          <w:lang w:val="uk-UA"/>
        </w:rPr>
        <w:t>тис.грн. (додаток 6).</w:t>
      </w:r>
    </w:p>
    <w:p w:rsidR="00A42B16" w:rsidRPr="00A42B16" w:rsidRDefault="00A42B16" w:rsidP="00A42B16">
      <w:pPr>
        <w:shd w:val="clear" w:color="auto" w:fill="FFFFFF"/>
        <w:tabs>
          <w:tab w:val="left" w:pos="993"/>
        </w:tabs>
        <w:overflowPunct w:val="0"/>
        <w:autoSpaceDE w:val="0"/>
        <w:autoSpaceDN w:val="0"/>
        <w:adjustRightInd w:val="0"/>
        <w:ind w:firstLine="567"/>
        <w:jc w:val="both"/>
        <w:rPr>
          <w:sz w:val="24"/>
          <w:szCs w:val="24"/>
          <w:lang w:val="uk-UA"/>
        </w:rPr>
      </w:pPr>
      <w:r w:rsidRPr="00A42B16">
        <w:rPr>
          <w:sz w:val="24"/>
          <w:szCs w:val="24"/>
          <w:lang w:val="uk-UA"/>
        </w:rPr>
        <w:t>7.</w:t>
      </w:r>
      <w:r w:rsidRPr="00A42B16">
        <w:rPr>
          <w:sz w:val="24"/>
          <w:szCs w:val="24"/>
          <w:lang w:val="uk-UA"/>
        </w:rPr>
        <w:tab/>
        <w:t>Внести зміни до Програми реформування і розвитку житлово-комунального господарства міста Южноукраїнська на 2016 - 2020 роки, затвердженої рішенням Южноукраїнської міської ради від 24.12.2015 №23, виклавши підпункт 6 пункту 7.6 «Оновлення майна комунальних підприємств та забезпечення належного утримання майна, що належить до комунальної власності територіальної громади міста та знаходиться на балансі комунальних підприємств» розділу 7 «Основні напрямки реформування та розвитку житлово-комунального господарства в частині фінансування заходів житлово-комунального господарства міста Южноукраїнська на 2016 – 2020 роки» в наступній редакції:</w:t>
      </w:r>
    </w:p>
    <w:p w:rsidR="00A42B16" w:rsidRDefault="00A42B16" w:rsidP="00A42B16">
      <w:pPr>
        <w:shd w:val="clear" w:color="auto" w:fill="FFFFFF"/>
        <w:tabs>
          <w:tab w:val="left" w:pos="993"/>
        </w:tabs>
        <w:overflowPunct w:val="0"/>
        <w:autoSpaceDE w:val="0"/>
        <w:autoSpaceDN w:val="0"/>
        <w:adjustRightInd w:val="0"/>
        <w:spacing w:after="120"/>
        <w:ind w:firstLine="567"/>
        <w:jc w:val="both"/>
        <w:rPr>
          <w:sz w:val="24"/>
          <w:szCs w:val="24"/>
          <w:lang w:val="uk-UA"/>
        </w:rPr>
      </w:pPr>
      <w:r w:rsidRPr="00A42B16">
        <w:rPr>
          <w:sz w:val="24"/>
          <w:szCs w:val="24"/>
          <w:lang w:val="uk-UA"/>
        </w:rPr>
        <w:t xml:space="preserve">«6. Виконання рішення Господарського суду Миколаївської області. (Наказ Господарського суду від 18.06.2012 року по справі №5016/3702/2011(17/177)». </w:t>
      </w:r>
    </w:p>
    <w:p w:rsidR="00AF32E9" w:rsidRDefault="00D02C6F" w:rsidP="00A42B16">
      <w:pPr>
        <w:shd w:val="clear" w:color="auto" w:fill="FFFFFF"/>
        <w:tabs>
          <w:tab w:val="left" w:pos="993"/>
        </w:tabs>
        <w:overflowPunct w:val="0"/>
        <w:autoSpaceDE w:val="0"/>
        <w:autoSpaceDN w:val="0"/>
        <w:adjustRightInd w:val="0"/>
        <w:spacing w:after="120"/>
        <w:ind w:firstLine="567"/>
        <w:jc w:val="both"/>
        <w:rPr>
          <w:rStyle w:val="a5"/>
          <w:rFonts w:ascii="Times New Roman" w:hAnsi="Times New Roman"/>
          <w:szCs w:val="24"/>
          <w:lang w:val="uk-UA"/>
        </w:rPr>
      </w:pPr>
      <w:r>
        <w:rPr>
          <w:rStyle w:val="a5"/>
          <w:rFonts w:ascii="Times New Roman" w:hAnsi="Times New Roman"/>
          <w:szCs w:val="24"/>
          <w:lang w:val="uk-UA"/>
        </w:rPr>
        <w:lastRenderedPageBreak/>
        <w:t>8</w:t>
      </w:r>
      <w:r w:rsidR="00DE167B">
        <w:rPr>
          <w:rStyle w:val="a5"/>
          <w:rFonts w:ascii="Times New Roman" w:hAnsi="Times New Roman"/>
          <w:szCs w:val="24"/>
          <w:lang w:val="uk-UA"/>
        </w:rPr>
        <w:t xml:space="preserve">.     </w:t>
      </w:r>
      <w:r w:rsidR="00912E15">
        <w:rPr>
          <w:rStyle w:val="a5"/>
          <w:rFonts w:ascii="Times New Roman" w:hAnsi="Times New Roman"/>
          <w:szCs w:val="24"/>
          <w:lang w:val="uk-UA"/>
        </w:rPr>
        <w:t xml:space="preserve">Додатки 1 – </w:t>
      </w:r>
      <w:r w:rsidR="00B3284E">
        <w:rPr>
          <w:rStyle w:val="a5"/>
          <w:rFonts w:ascii="Times New Roman" w:hAnsi="Times New Roman"/>
          <w:szCs w:val="24"/>
          <w:lang w:val="uk-UA"/>
        </w:rPr>
        <w:t>6</w:t>
      </w:r>
      <w:r w:rsidR="00912E15">
        <w:rPr>
          <w:rStyle w:val="a5"/>
          <w:rFonts w:ascii="Times New Roman" w:hAnsi="Times New Roman"/>
          <w:szCs w:val="24"/>
          <w:lang w:val="uk-UA"/>
        </w:rPr>
        <w:t xml:space="preserve"> до цього рішення є його невід’ємною частиною.</w:t>
      </w:r>
    </w:p>
    <w:p w:rsidR="00F47C62" w:rsidRPr="00087BC5" w:rsidRDefault="00D02C6F" w:rsidP="006D4627">
      <w:pPr>
        <w:shd w:val="clear" w:color="auto" w:fill="FFFFFF"/>
        <w:tabs>
          <w:tab w:val="left" w:pos="993"/>
        </w:tabs>
        <w:overflowPunct w:val="0"/>
        <w:adjustRightInd w:val="0"/>
        <w:spacing w:after="120"/>
        <w:ind w:firstLine="567"/>
        <w:jc w:val="both"/>
        <w:rPr>
          <w:sz w:val="24"/>
          <w:szCs w:val="24"/>
          <w:lang w:val="uk-UA"/>
        </w:rPr>
      </w:pPr>
      <w:r>
        <w:rPr>
          <w:rStyle w:val="a5"/>
          <w:rFonts w:ascii="Times New Roman" w:hAnsi="Times New Roman"/>
          <w:szCs w:val="24"/>
          <w:lang w:val="uk-UA"/>
        </w:rPr>
        <w:t>9</w:t>
      </w:r>
      <w:r w:rsidR="00DE167B">
        <w:rPr>
          <w:rStyle w:val="a5"/>
          <w:rFonts w:ascii="Times New Roman" w:hAnsi="Times New Roman"/>
          <w:szCs w:val="24"/>
          <w:lang w:val="uk-UA"/>
        </w:rPr>
        <w:t xml:space="preserve">.   </w:t>
      </w:r>
      <w:r w:rsidR="00087BC5" w:rsidRPr="00087BC5">
        <w:rPr>
          <w:rStyle w:val="a5"/>
          <w:rFonts w:ascii="Times New Roman" w:hAnsi="Times New Roman"/>
          <w:szCs w:val="24"/>
          <w:lang w:val="uk-UA"/>
        </w:rPr>
        <w:t xml:space="preserve">Контроль за виконанням цього рішення покласти на постійну комісію міської ради </w:t>
      </w:r>
      <w:r w:rsidR="00087BC5" w:rsidRPr="00087BC5">
        <w:rPr>
          <w:sz w:val="24"/>
          <w:szCs w:val="24"/>
          <w:lang w:val="uk-UA"/>
        </w:rPr>
        <w:t xml:space="preserve">з питань соціально-економічного і культурного розвитку, планування та обліку, підприємництва, бюджету, фінансів і цін (Узунов) </w:t>
      </w:r>
      <w:r w:rsidR="00F47C62" w:rsidRPr="00087BC5">
        <w:rPr>
          <w:color w:val="000000"/>
          <w:spacing w:val="-4"/>
          <w:sz w:val="24"/>
          <w:szCs w:val="24"/>
          <w:lang w:val="uk-UA"/>
        </w:rPr>
        <w:t xml:space="preserve">та першого заступника міського голови з питань діяльності виконавчих органів ради </w:t>
      </w:r>
      <w:r w:rsidR="00087BC5" w:rsidRPr="00087BC5">
        <w:rPr>
          <w:color w:val="000000"/>
          <w:spacing w:val="-4"/>
          <w:sz w:val="24"/>
          <w:szCs w:val="24"/>
          <w:lang w:val="uk-UA"/>
        </w:rPr>
        <w:t>Мустяца Г.Ф.</w:t>
      </w:r>
    </w:p>
    <w:p w:rsidR="00087BC5" w:rsidRDefault="00087BC5" w:rsidP="00E763B7">
      <w:pPr>
        <w:overflowPunct w:val="0"/>
        <w:adjustRightInd w:val="0"/>
        <w:jc w:val="both"/>
        <w:rPr>
          <w:sz w:val="24"/>
          <w:szCs w:val="24"/>
          <w:lang w:val="uk-UA"/>
        </w:rPr>
      </w:pPr>
    </w:p>
    <w:p w:rsidR="00CD7392" w:rsidRDefault="00CD7392" w:rsidP="00E763B7">
      <w:pPr>
        <w:overflowPunct w:val="0"/>
        <w:adjustRightInd w:val="0"/>
        <w:jc w:val="both"/>
        <w:rPr>
          <w:sz w:val="24"/>
          <w:szCs w:val="24"/>
          <w:lang w:val="uk-UA"/>
        </w:rPr>
      </w:pPr>
    </w:p>
    <w:p w:rsidR="00CD7392" w:rsidRDefault="00CD7392" w:rsidP="00E763B7">
      <w:pPr>
        <w:overflowPunct w:val="0"/>
        <w:adjustRightInd w:val="0"/>
        <w:jc w:val="both"/>
        <w:rPr>
          <w:sz w:val="24"/>
          <w:szCs w:val="24"/>
          <w:lang w:val="uk-UA"/>
        </w:rPr>
      </w:pPr>
    </w:p>
    <w:p w:rsidR="00CD7392" w:rsidRDefault="00CD7392" w:rsidP="00E763B7">
      <w:pPr>
        <w:overflowPunct w:val="0"/>
        <w:adjustRightInd w:val="0"/>
        <w:jc w:val="both"/>
        <w:rPr>
          <w:sz w:val="24"/>
          <w:szCs w:val="24"/>
          <w:lang w:val="uk-UA"/>
        </w:rPr>
      </w:pPr>
    </w:p>
    <w:p w:rsidR="00E763B7" w:rsidRPr="00E93E7C" w:rsidRDefault="001E7A8E" w:rsidP="00D67856">
      <w:pPr>
        <w:overflowPunct w:val="0"/>
        <w:adjustRightInd w:val="0"/>
        <w:ind w:firstLine="567"/>
        <w:jc w:val="both"/>
        <w:rPr>
          <w:sz w:val="24"/>
          <w:szCs w:val="24"/>
          <w:lang w:val="uk-UA"/>
        </w:rPr>
      </w:pPr>
      <w:r>
        <w:rPr>
          <w:sz w:val="24"/>
          <w:szCs w:val="24"/>
          <w:lang w:val="uk-UA"/>
        </w:rPr>
        <w:t>Міський голова</w:t>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t xml:space="preserve">       </w:t>
      </w:r>
      <w:r w:rsidR="00CD7392">
        <w:rPr>
          <w:sz w:val="24"/>
          <w:szCs w:val="24"/>
          <w:lang w:val="uk-UA"/>
        </w:rPr>
        <w:t xml:space="preserve">      </w:t>
      </w:r>
      <w:r>
        <w:rPr>
          <w:sz w:val="24"/>
          <w:szCs w:val="24"/>
          <w:lang w:val="uk-UA"/>
        </w:rPr>
        <w:t>В.К.Пароконний</w:t>
      </w:r>
    </w:p>
    <w:p w:rsidR="00FF0EEC" w:rsidRDefault="00FF0EEC" w:rsidP="00CF422E">
      <w:pPr>
        <w:overflowPunct w:val="0"/>
        <w:adjustRightInd w:val="0"/>
        <w:rPr>
          <w:lang w:val="uk-UA"/>
        </w:rPr>
      </w:pPr>
    </w:p>
    <w:p w:rsidR="00CD7392" w:rsidRDefault="00CD7392" w:rsidP="00CF422E">
      <w:pPr>
        <w:overflowPunct w:val="0"/>
        <w:adjustRightInd w:val="0"/>
        <w:rPr>
          <w:lang w:val="uk-UA"/>
        </w:rPr>
      </w:pPr>
    </w:p>
    <w:p w:rsidR="00CD7392" w:rsidRDefault="00CD7392" w:rsidP="00CF422E">
      <w:pPr>
        <w:overflowPunct w:val="0"/>
        <w:adjustRightInd w:val="0"/>
        <w:rPr>
          <w:lang w:val="uk-UA"/>
        </w:rPr>
      </w:pPr>
    </w:p>
    <w:p w:rsidR="00CD7392" w:rsidRDefault="00CD7392" w:rsidP="00CF422E">
      <w:pPr>
        <w:overflowPunct w:val="0"/>
        <w:adjustRightInd w:val="0"/>
        <w:rPr>
          <w:lang w:val="uk-UA"/>
        </w:rPr>
      </w:pPr>
    </w:p>
    <w:p w:rsidR="008F36A2" w:rsidRDefault="008F36A2" w:rsidP="00CF422E">
      <w:pPr>
        <w:overflowPunct w:val="0"/>
        <w:adjustRightInd w:val="0"/>
        <w:rPr>
          <w:lang w:val="uk-UA"/>
        </w:rPr>
      </w:pPr>
    </w:p>
    <w:p w:rsidR="008F36A2" w:rsidRDefault="008F36A2" w:rsidP="00CF422E">
      <w:pPr>
        <w:overflowPunct w:val="0"/>
        <w:adjustRightInd w:val="0"/>
        <w:rPr>
          <w:lang w:val="uk-UA"/>
        </w:rPr>
      </w:pPr>
    </w:p>
    <w:p w:rsidR="008F36A2" w:rsidRDefault="008F36A2" w:rsidP="00CF422E">
      <w:pPr>
        <w:overflowPunct w:val="0"/>
        <w:adjustRightInd w:val="0"/>
        <w:rPr>
          <w:lang w:val="uk-UA"/>
        </w:rPr>
      </w:pPr>
    </w:p>
    <w:p w:rsidR="008F36A2" w:rsidRDefault="008F36A2" w:rsidP="00CF422E">
      <w:pPr>
        <w:overflowPunct w:val="0"/>
        <w:adjustRightInd w:val="0"/>
        <w:rPr>
          <w:lang w:val="uk-UA"/>
        </w:rPr>
      </w:pPr>
    </w:p>
    <w:p w:rsidR="008F36A2" w:rsidRDefault="008F36A2" w:rsidP="00CF422E">
      <w:pPr>
        <w:overflowPunct w:val="0"/>
        <w:adjustRightInd w:val="0"/>
        <w:rPr>
          <w:lang w:val="uk-UA"/>
        </w:rPr>
      </w:pPr>
    </w:p>
    <w:p w:rsidR="008F36A2" w:rsidRDefault="008F36A2" w:rsidP="00CF422E">
      <w:pPr>
        <w:overflowPunct w:val="0"/>
        <w:adjustRightInd w:val="0"/>
        <w:rPr>
          <w:lang w:val="uk-UA"/>
        </w:rPr>
      </w:pPr>
    </w:p>
    <w:p w:rsidR="008F36A2" w:rsidRDefault="008F36A2" w:rsidP="00CF422E">
      <w:pPr>
        <w:overflowPunct w:val="0"/>
        <w:adjustRightInd w:val="0"/>
        <w:rPr>
          <w:lang w:val="uk-UA"/>
        </w:rPr>
      </w:pPr>
    </w:p>
    <w:p w:rsidR="008F36A2" w:rsidRDefault="008F36A2" w:rsidP="00CF422E">
      <w:pPr>
        <w:overflowPunct w:val="0"/>
        <w:adjustRightInd w:val="0"/>
        <w:rPr>
          <w:lang w:val="uk-UA"/>
        </w:rPr>
      </w:pPr>
    </w:p>
    <w:p w:rsidR="008F36A2" w:rsidRDefault="008F36A2" w:rsidP="00CF422E">
      <w:pPr>
        <w:overflowPunct w:val="0"/>
        <w:adjustRightInd w:val="0"/>
        <w:rPr>
          <w:lang w:val="uk-UA"/>
        </w:rPr>
      </w:pPr>
    </w:p>
    <w:p w:rsidR="008F36A2" w:rsidRDefault="008F36A2" w:rsidP="00CF422E">
      <w:pPr>
        <w:overflowPunct w:val="0"/>
        <w:adjustRightInd w:val="0"/>
        <w:rPr>
          <w:lang w:val="uk-UA"/>
        </w:rPr>
      </w:pPr>
    </w:p>
    <w:p w:rsidR="008F36A2" w:rsidRDefault="008F36A2" w:rsidP="00CF422E">
      <w:pPr>
        <w:overflowPunct w:val="0"/>
        <w:adjustRightInd w:val="0"/>
        <w:rPr>
          <w:lang w:val="uk-UA"/>
        </w:rPr>
      </w:pPr>
    </w:p>
    <w:p w:rsidR="008F36A2" w:rsidRDefault="008F36A2" w:rsidP="00CF422E">
      <w:pPr>
        <w:overflowPunct w:val="0"/>
        <w:adjustRightInd w:val="0"/>
        <w:rPr>
          <w:lang w:val="uk-UA"/>
        </w:rPr>
      </w:pPr>
    </w:p>
    <w:p w:rsidR="008F36A2" w:rsidRDefault="008F36A2" w:rsidP="00CF422E">
      <w:pPr>
        <w:overflowPunct w:val="0"/>
        <w:adjustRightInd w:val="0"/>
        <w:rPr>
          <w:lang w:val="uk-UA"/>
        </w:rPr>
      </w:pPr>
    </w:p>
    <w:p w:rsidR="008F36A2" w:rsidRDefault="008F36A2" w:rsidP="00CF422E">
      <w:pPr>
        <w:overflowPunct w:val="0"/>
        <w:adjustRightInd w:val="0"/>
        <w:rPr>
          <w:lang w:val="uk-UA"/>
        </w:rPr>
      </w:pPr>
    </w:p>
    <w:p w:rsidR="008F36A2" w:rsidRDefault="008F36A2" w:rsidP="00CF422E">
      <w:pPr>
        <w:overflowPunct w:val="0"/>
        <w:adjustRightInd w:val="0"/>
        <w:rPr>
          <w:lang w:val="uk-UA"/>
        </w:rPr>
      </w:pPr>
    </w:p>
    <w:p w:rsidR="008F36A2" w:rsidRDefault="008F36A2" w:rsidP="00CF422E">
      <w:pPr>
        <w:overflowPunct w:val="0"/>
        <w:adjustRightInd w:val="0"/>
        <w:rPr>
          <w:lang w:val="uk-UA"/>
        </w:rPr>
      </w:pPr>
    </w:p>
    <w:p w:rsidR="008F36A2" w:rsidRDefault="008F36A2" w:rsidP="00CF422E">
      <w:pPr>
        <w:overflowPunct w:val="0"/>
        <w:adjustRightInd w:val="0"/>
        <w:rPr>
          <w:lang w:val="uk-UA"/>
        </w:rPr>
      </w:pPr>
    </w:p>
    <w:p w:rsidR="008F36A2" w:rsidRDefault="008F36A2" w:rsidP="00CF422E">
      <w:pPr>
        <w:overflowPunct w:val="0"/>
        <w:adjustRightInd w:val="0"/>
        <w:rPr>
          <w:lang w:val="uk-UA"/>
        </w:rPr>
      </w:pPr>
    </w:p>
    <w:p w:rsidR="008F36A2" w:rsidRDefault="008F36A2" w:rsidP="00CF422E">
      <w:pPr>
        <w:overflowPunct w:val="0"/>
        <w:adjustRightInd w:val="0"/>
        <w:rPr>
          <w:lang w:val="uk-UA"/>
        </w:rPr>
      </w:pPr>
    </w:p>
    <w:p w:rsidR="00CF422E" w:rsidRDefault="00E53C2B" w:rsidP="00CF422E">
      <w:pPr>
        <w:overflowPunct w:val="0"/>
        <w:adjustRightInd w:val="0"/>
        <w:rPr>
          <w:lang w:val="uk-UA"/>
        </w:rPr>
      </w:pPr>
      <w:r>
        <w:rPr>
          <w:lang w:val="uk-UA"/>
        </w:rPr>
        <w:t>Гончарова Т.О.,</w:t>
      </w:r>
    </w:p>
    <w:p w:rsidR="00E53C2B" w:rsidRPr="003E5A75" w:rsidRDefault="00E53C2B" w:rsidP="00CF422E">
      <w:pPr>
        <w:overflowPunct w:val="0"/>
        <w:adjustRightInd w:val="0"/>
        <w:rPr>
          <w:lang w:val="uk-UA"/>
        </w:rPr>
      </w:pPr>
      <w:r>
        <w:rPr>
          <w:lang w:val="uk-UA"/>
        </w:rPr>
        <w:t>2-52-02</w:t>
      </w:r>
    </w:p>
    <w:p w:rsidR="00CF422E" w:rsidRPr="003E5A75" w:rsidRDefault="00CF422E" w:rsidP="00CF422E">
      <w:pPr>
        <w:rPr>
          <w:lang w:val="uk-UA"/>
        </w:rPr>
      </w:pPr>
    </w:p>
    <w:p w:rsidR="00CF422E" w:rsidRPr="003E5A75" w:rsidRDefault="00CF422E" w:rsidP="00CF422E">
      <w:pPr>
        <w:rPr>
          <w:lang w:val="uk-UA"/>
        </w:rPr>
      </w:pPr>
    </w:p>
    <w:p w:rsidR="00143AAA" w:rsidRPr="000370CC" w:rsidRDefault="00143AAA" w:rsidP="001B1A61">
      <w:pPr>
        <w:overflowPunct w:val="0"/>
        <w:autoSpaceDE w:val="0"/>
        <w:autoSpaceDN w:val="0"/>
        <w:adjustRightInd w:val="0"/>
        <w:ind w:left="360"/>
        <w:jc w:val="both"/>
        <w:rPr>
          <w:sz w:val="24"/>
          <w:szCs w:val="24"/>
          <w:lang w:val="uk-UA"/>
        </w:rPr>
      </w:pPr>
    </w:p>
    <w:p w:rsidR="0001348A" w:rsidRDefault="0001348A" w:rsidP="0001348A">
      <w:pPr>
        <w:ind w:firstLine="851"/>
        <w:jc w:val="both"/>
        <w:rPr>
          <w:bCs/>
          <w:sz w:val="24"/>
          <w:szCs w:val="24"/>
          <w:lang w:val="uk-UA"/>
        </w:rPr>
      </w:pPr>
    </w:p>
    <w:p w:rsidR="0080767C" w:rsidRPr="000370CC" w:rsidRDefault="0080767C" w:rsidP="0080767C">
      <w:pPr>
        <w:overflowPunct w:val="0"/>
        <w:autoSpaceDE w:val="0"/>
        <w:autoSpaceDN w:val="0"/>
        <w:adjustRightInd w:val="0"/>
        <w:ind w:left="360"/>
        <w:rPr>
          <w:sz w:val="26"/>
          <w:szCs w:val="26"/>
          <w:lang w:val="uk-UA"/>
        </w:rPr>
      </w:pPr>
    </w:p>
    <w:p w:rsidR="00DA5CEB" w:rsidRPr="000370CC" w:rsidRDefault="00DA5CEB" w:rsidP="0080767C">
      <w:pPr>
        <w:overflowPunct w:val="0"/>
        <w:autoSpaceDE w:val="0"/>
        <w:autoSpaceDN w:val="0"/>
        <w:adjustRightInd w:val="0"/>
        <w:ind w:left="360"/>
        <w:rPr>
          <w:lang w:val="uk-UA"/>
        </w:rPr>
      </w:pPr>
    </w:p>
    <w:p w:rsidR="00F933FD" w:rsidRPr="000370CC" w:rsidRDefault="00F933FD" w:rsidP="00C864D8">
      <w:pPr>
        <w:overflowPunct w:val="0"/>
        <w:autoSpaceDE w:val="0"/>
        <w:autoSpaceDN w:val="0"/>
        <w:adjustRightInd w:val="0"/>
        <w:jc w:val="both"/>
        <w:rPr>
          <w:sz w:val="26"/>
          <w:szCs w:val="26"/>
          <w:lang w:val="uk-UA"/>
        </w:rPr>
        <w:sectPr w:rsidR="00F933FD" w:rsidRPr="000370CC" w:rsidSect="00A42B16">
          <w:headerReference w:type="even" r:id="rId10"/>
          <w:headerReference w:type="default" r:id="rId11"/>
          <w:pgSz w:w="11906" w:h="16838"/>
          <w:pgMar w:top="1134" w:right="851" w:bottom="709" w:left="2268" w:header="709" w:footer="709" w:gutter="0"/>
          <w:pgNumType w:start="1"/>
          <w:cols w:space="708"/>
          <w:titlePg/>
          <w:docGrid w:linePitch="360"/>
        </w:sectPr>
      </w:pPr>
    </w:p>
    <w:p w:rsidR="001B1A61" w:rsidRPr="000370CC" w:rsidRDefault="001B1A61" w:rsidP="005D1F51">
      <w:pPr>
        <w:overflowPunct w:val="0"/>
        <w:autoSpaceDE w:val="0"/>
        <w:autoSpaceDN w:val="0"/>
        <w:adjustRightInd w:val="0"/>
        <w:ind w:left="360"/>
        <w:jc w:val="both"/>
        <w:rPr>
          <w:lang w:val="uk-UA"/>
        </w:rPr>
      </w:pPr>
    </w:p>
    <w:sectPr w:rsidR="001B1A61" w:rsidRPr="000370CC" w:rsidSect="00A519E6">
      <w:pgSz w:w="11906" w:h="16838"/>
      <w:pgMar w:top="1021" w:right="454" w:bottom="964"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1520" w:rsidRDefault="00191520">
      <w:r>
        <w:separator/>
      </w:r>
    </w:p>
  </w:endnote>
  <w:endnote w:type="continuationSeparator" w:id="0">
    <w:p w:rsidR="00191520" w:rsidRDefault="00191520">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80000000" w:usb2="00000008" w:usb3="00000000" w:csb0="000001FF" w:csb1="00000000"/>
  </w:font>
  <w:font w:name="Symbol">
    <w:altName w:val="Bookshelf Symbol 3"/>
    <w:panose1 w:val="05050102010706020507"/>
    <w:charset w:val="02"/>
    <w:family w:val="roman"/>
    <w:pitch w:val="variable"/>
    <w:sig w:usb0="00000000" w:usb1="10000000" w:usb2="00000000" w:usb3="00000000" w:csb0="80000000" w:csb1="00000000"/>
  </w:font>
  <w:font w:name="Wingdings">
    <w:altName w:val="Symbol"/>
    <w:panose1 w:val="05000000000000000000"/>
    <w:charset w:val="02"/>
    <w:family w:val="auto"/>
    <w:pitch w:val="variable"/>
    <w:sig w:usb0="00000000" w:usb1="10000000" w:usb2="00000000" w:usb3="00000000" w:csb0="80000000" w:csb1="00000000"/>
  </w:font>
  <w:font w:name="Courier New">
    <w:altName w:val="Times New Roman"/>
    <w:panose1 w:val="02070309020205020404"/>
    <w:charset w:val="CC"/>
    <w:family w:val="modern"/>
    <w:pitch w:val="fixed"/>
    <w:sig w:usb0="20002A87" w:usb1="80000000" w:usb2="00000008" w:usb3="00000000" w:csb0="000001FF" w:csb1="00000000"/>
  </w:font>
  <w:font w:name="Arial">
    <w:altName w:val="Arial"/>
    <w:panose1 w:val="020B0604020202020204"/>
    <w:charset w:val="CC"/>
    <w:family w:val="swiss"/>
    <w:pitch w:val="variable"/>
    <w:sig w:usb0="20002A87" w:usb1="80000000" w:usb2="00000008" w:usb3="00000000" w:csb0="000001FF" w:csb1="00000000"/>
  </w:font>
  <w:font w:name="Cambria">
    <w:altName w:val="Palatino Linotype"/>
    <w:panose1 w:val="02040503050406030204"/>
    <w:charset w:val="CC"/>
    <w:family w:val="roman"/>
    <w:pitch w:val="variable"/>
    <w:sig w:usb0="A00002EF" w:usb1="4000004B" w:usb2="00000000" w:usb3="00000000" w:csb0="0000009F" w:csb1="00000000"/>
  </w:font>
  <w:font w:name="Calibri">
    <w:altName w:val="Arial"/>
    <w:panose1 w:val="020F0502020204030204"/>
    <w:charset w:val="CC"/>
    <w:family w:val="swiss"/>
    <w:pitch w:val="variable"/>
    <w:sig w:usb0="A00002EF" w:usb1="4000207B" w:usb2="00000000" w:usb3="00000000" w:csb0="0000009F" w:csb1="00000000"/>
  </w:font>
  <w:font w:name="Tahoma">
    <w:altName w:val="Arial"/>
    <w:panose1 w:val="020B0604030504040204"/>
    <w:charset w:val="CC"/>
    <w:family w:val="swiss"/>
    <w:pitch w:val="variable"/>
    <w:sig w:usb0="61002A87" w:usb1="80000000" w:usb2="00000008" w:usb3="00000000" w:csb0="000101FF" w:csb1="00000000"/>
  </w:font>
  <w:font w:name="Verdana">
    <w:altName w:val="Tahoma"/>
    <w:panose1 w:val="020B0604030504040204"/>
    <w:charset w:val="CC"/>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1520" w:rsidRDefault="00191520">
      <w:r>
        <w:separator/>
      </w:r>
    </w:p>
  </w:footnote>
  <w:footnote w:type="continuationSeparator" w:id="0">
    <w:p w:rsidR="00191520" w:rsidRDefault="001915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7A9" w:rsidRDefault="00C747A9" w:rsidP="0078646F">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C747A9" w:rsidRDefault="00C747A9">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F51" w:rsidRDefault="005D1F51" w:rsidP="005D1F51">
    <w:pPr>
      <w:pStyle w:val="ab"/>
      <w:jc w:val="center"/>
    </w:pPr>
    <w:fldSimple w:instr="PAGE   \* MERGEFORMAT">
      <w:r w:rsidR="003F0BDC">
        <w:rPr>
          <w:noProof/>
        </w:rPr>
        <w:t>5</w:t>
      </w:r>
    </w:fldSimple>
  </w:p>
  <w:p w:rsidR="0027742A" w:rsidRPr="00522EAB" w:rsidRDefault="0027742A" w:rsidP="00C117C2">
    <w:pPr>
      <w:pStyle w:val="ab"/>
      <w:jc w:val="center"/>
      <w:rPr>
        <w:lang w:val="uk-U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9EE420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B72569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5EC465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9DAA2E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5EAFF1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2EA885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D5A19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6FCFD6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1F45C2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7589424"/>
    <w:lvl w:ilvl="0">
      <w:start w:val="1"/>
      <w:numFmt w:val="bullet"/>
      <w:lvlText w:val=""/>
      <w:lvlJc w:val="left"/>
      <w:pPr>
        <w:tabs>
          <w:tab w:val="num" w:pos="360"/>
        </w:tabs>
        <w:ind w:left="360" w:hanging="360"/>
      </w:pPr>
      <w:rPr>
        <w:rFonts w:ascii="Symbol" w:hAnsi="Symbol" w:hint="default"/>
      </w:rPr>
    </w:lvl>
  </w:abstractNum>
  <w:abstractNum w:abstractNumId="10">
    <w:nsid w:val="005C72FE"/>
    <w:multiLevelType w:val="hybridMultilevel"/>
    <w:tmpl w:val="D20237A0"/>
    <w:lvl w:ilvl="0" w:tplc="AD842BA6">
      <w:start w:val="3"/>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1">
    <w:nsid w:val="03BE3EEF"/>
    <w:multiLevelType w:val="hybridMultilevel"/>
    <w:tmpl w:val="4F2A899C"/>
    <w:lvl w:ilvl="0" w:tplc="D5222002">
      <w:start w:val="1"/>
      <w:numFmt w:val="bullet"/>
      <w:lvlText w:val=""/>
      <w:lvlJc w:val="left"/>
      <w:pPr>
        <w:tabs>
          <w:tab w:val="num" w:pos="2340"/>
        </w:tabs>
        <w:ind w:left="2340" w:hanging="360"/>
      </w:pPr>
      <w:rPr>
        <w:rFonts w:ascii="Symbol" w:hAnsi="Symbol" w:hint="default"/>
      </w:rPr>
    </w:lvl>
    <w:lvl w:ilvl="1" w:tplc="F46A4EDA">
      <w:start w:val="1"/>
      <w:numFmt w:val="bullet"/>
      <w:lvlText w:val=""/>
      <w:lvlJc w:val="left"/>
      <w:pPr>
        <w:tabs>
          <w:tab w:val="num" w:pos="2160"/>
        </w:tabs>
        <w:ind w:left="2160" w:hanging="360"/>
      </w:pPr>
      <w:rPr>
        <w:rFonts w:ascii="Symbol" w:hAnsi="Symbol"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2">
    <w:nsid w:val="06093500"/>
    <w:multiLevelType w:val="multilevel"/>
    <w:tmpl w:val="1D4EA91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8"/>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06331053"/>
    <w:multiLevelType w:val="hybridMultilevel"/>
    <w:tmpl w:val="E3BAF560"/>
    <w:lvl w:ilvl="0" w:tplc="B532CF02">
      <w:numFmt w:val="bullet"/>
      <w:lvlText w:val="-"/>
      <w:lvlJc w:val="left"/>
      <w:pPr>
        <w:tabs>
          <w:tab w:val="num" w:pos="927"/>
        </w:tabs>
        <w:ind w:left="927" w:hanging="360"/>
      </w:p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12504828"/>
    <w:multiLevelType w:val="hybridMultilevel"/>
    <w:tmpl w:val="33BE6FEC"/>
    <w:lvl w:ilvl="0" w:tplc="8A763352">
      <w:start w:val="3"/>
      <w:numFmt w:val="decimal"/>
      <w:lvlText w:val="%1."/>
      <w:lvlJc w:val="left"/>
      <w:pPr>
        <w:tabs>
          <w:tab w:val="num" w:pos="1129"/>
        </w:tabs>
        <w:ind w:left="1129" w:hanging="360"/>
      </w:pPr>
      <w:rPr>
        <w:rFonts w:cs="Times New Roman" w:hint="default"/>
      </w:rPr>
    </w:lvl>
    <w:lvl w:ilvl="1" w:tplc="04190019" w:tentative="1">
      <w:start w:val="1"/>
      <w:numFmt w:val="lowerLetter"/>
      <w:lvlText w:val="%2."/>
      <w:lvlJc w:val="left"/>
      <w:pPr>
        <w:tabs>
          <w:tab w:val="num" w:pos="1849"/>
        </w:tabs>
        <w:ind w:left="1849" w:hanging="360"/>
      </w:pPr>
      <w:rPr>
        <w:rFonts w:cs="Times New Roman"/>
      </w:rPr>
    </w:lvl>
    <w:lvl w:ilvl="2" w:tplc="0419001B" w:tentative="1">
      <w:start w:val="1"/>
      <w:numFmt w:val="lowerRoman"/>
      <w:lvlText w:val="%3."/>
      <w:lvlJc w:val="right"/>
      <w:pPr>
        <w:tabs>
          <w:tab w:val="num" w:pos="2569"/>
        </w:tabs>
        <w:ind w:left="2569" w:hanging="180"/>
      </w:pPr>
      <w:rPr>
        <w:rFonts w:cs="Times New Roman"/>
      </w:rPr>
    </w:lvl>
    <w:lvl w:ilvl="3" w:tplc="0419000F" w:tentative="1">
      <w:start w:val="1"/>
      <w:numFmt w:val="decimal"/>
      <w:lvlText w:val="%4."/>
      <w:lvlJc w:val="left"/>
      <w:pPr>
        <w:tabs>
          <w:tab w:val="num" w:pos="3289"/>
        </w:tabs>
        <w:ind w:left="3289" w:hanging="360"/>
      </w:pPr>
      <w:rPr>
        <w:rFonts w:cs="Times New Roman"/>
      </w:rPr>
    </w:lvl>
    <w:lvl w:ilvl="4" w:tplc="04190019" w:tentative="1">
      <w:start w:val="1"/>
      <w:numFmt w:val="lowerLetter"/>
      <w:lvlText w:val="%5."/>
      <w:lvlJc w:val="left"/>
      <w:pPr>
        <w:tabs>
          <w:tab w:val="num" w:pos="4009"/>
        </w:tabs>
        <w:ind w:left="4009" w:hanging="360"/>
      </w:pPr>
      <w:rPr>
        <w:rFonts w:cs="Times New Roman"/>
      </w:rPr>
    </w:lvl>
    <w:lvl w:ilvl="5" w:tplc="0419001B" w:tentative="1">
      <w:start w:val="1"/>
      <w:numFmt w:val="lowerRoman"/>
      <w:lvlText w:val="%6."/>
      <w:lvlJc w:val="right"/>
      <w:pPr>
        <w:tabs>
          <w:tab w:val="num" w:pos="4729"/>
        </w:tabs>
        <w:ind w:left="4729" w:hanging="180"/>
      </w:pPr>
      <w:rPr>
        <w:rFonts w:cs="Times New Roman"/>
      </w:rPr>
    </w:lvl>
    <w:lvl w:ilvl="6" w:tplc="0419000F" w:tentative="1">
      <w:start w:val="1"/>
      <w:numFmt w:val="decimal"/>
      <w:lvlText w:val="%7."/>
      <w:lvlJc w:val="left"/>
      <w:pPr>
        <w:tabs>
          <w:tab w:val="num" w:pos="5449"/>
        </w:tabs>
        <w:ind w:left="5449" w:hanging="360"/>
      </w:pPr>
      <w:rPr>
        <w:rFonts w:cs="Times New Roman"/>
      </w:rPr>
    </w:lvl>
    <w:lvl w:ilvl="7" w:tplc="04190019" w:tentative="1">
      <w:start w:val="1"/>
      <w:numFmt w:val="lowerLetter"/>
      <w:lvlText w:val="%8."/>
      <w:lvlJc w:val="left"/>
      <w:pPr>
        <w:tabs>
          <w:tab w:val="num" w:pos="6169"/>
        </w:tabs>
        <w:ind w:left="6169" w:hanging="360"/>
      </w:pPr>
      <w:rPr>
        <w:rFonts w:cs="Times New Roman"/>
      </w:rPr>
    </w:lvl>
    <w:lvl w:ilvl="8" w:tplc="0419001B" w:tentative="1">
      <w:start w:val="1"/>
      <w:numFmt w:val="lowerRoman"/>
      <w:lvlText w:val="%9."/>
      <w:lvlJc w:val="right"/>
      <w:pPr>
        <w:tabs>
          <w:tab w:val="num" w:pos="6889"/>
        </w:tabs>
        <w:ind w:left="6889" w:hanging="180"/>
      </w:pPr>
      <w:rPr>
        <w:rFonts w:cs="Times New Roman"/>
      </w:rPr>
    </w:lvl>
  </w:abstractNum>
  <w:abstractNum w:abstractNumId="15">
    <w:nsid w:val="17CF1ED8"/>
    <w:multiLevelType w:val="hybridMultilevel"/>
    <w:tmpl w:val="5914BEA4"/>
    <w:lvl w:ilvl="0" w:tplc="CD5A6B74">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18507236"/>
    <w:multiLevelType w:val="multilevel"/>
    <w:tmpl w:val="BC4892C0"/>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573"/>
        </w:tabs>
        <w:ind w:left="573" w:hanging="360"/>
      </w:pPr>
      <w:rPr>
        <w:rFonts w:cs="Times New Roman" w:hint="default"/>
      </w:rPr>
    </w:lvl>
    <w:lvl w:ilvl="2">
      <w:start w:val="1"/>
      <w:numFmt w:val="decimal"/>
      <w:lvlText w:val="%1.%2.%3."/>
      <w:lvlJc w:val="left"/>
      <w:pPr>
        <w:tabs>
          <w:tab w:val="num" w:pos="1146"/>
        </w:tabs>
        <w:ind w:left="1146" w:hanging="720"/>
      </w:pPr>
      <w:rPr>
        <w:rFonts w:cs="Times New Roman" w:hint="default"/>
      </w:rPr>
    </w:lvl>
    <w:lvl w:ilvl="3">
      <w:start w:val="1"/>
      <w:numFmt w:val="decimal"/>
      <w:lvlText w:val="%1.%2.%3.%4."/>
      <w:lvlJc w:val="left"/>
      <w:pPr>
        <w:tabs>
          <w:tab w:val="num" w:pos="1359"/>
        </w:tabs>
        <w:ind w:left="1359" w:hanging="720"/>
      </w:pPr>
      <w:rPr>
        <w:rFonts w:cs="Times New Roman" w:hint="default"/>
      </w:rPr>
    </w:lvl>
    <w:lvl w:ilvl="4">
      <w:start w:val="1"/>
      <w:numFmt w:val="decimal"/>
      <w:lvlText w:val="%1.%2.%3.%4.%5."/>
      <w:lvlJc w:val="left"/>
      <w:pPr>
        <w:tabs>
          <w:tab w:val="num" w:pos="1932"/>
        </w:tabs>
        <w:ind w:left="1932" w:hanging="1080"/>
      </w:pPr>
      <w:rPr>
        <w:rFonts w:cs="Times New Roman" w:hint="default"/>
      </w:rPr>
    </w:lvl>
    <w:lvl w:ilvl="5">
      <w:start w:val="1"/>
      <w:numFmt w:val="decimal"/>
      <w:lvlText w:val="%1.%2.%3.%4.%5.%6."/>
      <w:lvlJc w:val="left"/>
      <w:pPr>
        <w:tabs>
          <w:tab w:val="num" w:pos="2145"/>
        </w:tabs>
        <w:ind w:left="2145" w:hanging="1080"/>
      </w:pPr>
      <w:rPr>
        <w:rFonts w:cs="Times New Roman" w:hint="default"/>
      </w:rPr>
    </w:lvl>
    <w:lvl w:ilvl="6">
      <w:start w:val="1"/>
      <w:numFmt w:val="decimal"/>
      <w:lvlText w:val="%1.%2.%3.%4.%5.%6.%7."/>
      <w:lvlJc w:val="left"/>
      <w:pPr>
        <w:tabs>
          <w:tab w:val="num" w:pos="2718"/>
        </w:tabs>
        <w:ind w:left="2718" w:hanging="1440"/>
      </w:pPr>
      <w:rPr>
        <w:rFonts w:cs="Times New Roman" w:hint="default"/>
      </w:rPr>
    </w:lvl>
    <w:lvl w:ilvl="7">
      <w:start w:val="1"/>
      <w:numFmt w:val="decimal"/>
      <w:lvlText w:val="%1.%2.%3.%4.%5.%6.%7.%8."/>
      <w:lvlJc w:val="left"/>
      <w:pPr>
        <w:tabs>
          <w:tab w:val="num" w:pos="2931"/>
        </w:tabs>
        <w:ind w:left="2931" w:hanging="1440"/>
      </w:pPr>
      <w:rPr>
        <w:rFonts w:cs="Times New Roman" w:hint="default"/>
      </w:rPr>
    </w:lvl>
    <w:lvl w:ilvl="8">
      <w:start w:val="1"/>
      <w:numFmt w:val="decimal"/>
      <w:lvlText w:val="%1.%2.%3.%4.%5.%6.%7.%8.%9."/>
      <w:lvlJc w:val="left"/>
      <w:pPr>
        <w:tabs>
          <w:tab w:val="num" w:pos="3504"/>
        </w:tabs>
        <w:ind w:left="3504" w:hanging="1800"/>
      </w:pPr>
      <w:rPr>
        <w:rFonts w:cs="Times New Roman" w:hint="default"/>
      </w:rPr>
    </w:lvl>
  </w:abstractNum>
  <w:abstractNum w:abstractNumId="17">
    <w:nsid w:val="1AD63726"/>
    <w:multiLevelType w:val="multilevel"/>
    <w:tmpl w:val="349EF4FE"/>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1FD27F32"/>
    <w:multiLevelType w:val="hybridMultilevel"/>
    <w:tmpl w:val="D808562A"/>
    <w:lvl w:ilvl="0" w:tplc="D5222002">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22350C69"/>
    <w:multiLevelType w:val="multilevel"/>
    <w:tmpl w:val="113A5112"/>
    <w:lvl w:ilvl="0">
      <w:start w:val="9"/>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0">
    <w:nsid w:val="24D362E7"/>
    <w:multiLevelType w:val="multilevel"/>
    <w:tmpl w:val="E2A44EC0"/>
    <w:lvl w:ilvl="0">
      <w:start w:val="2"/>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540"/>
        </w:tabs>
        <w:ind w:left="54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25E9064B"/>
    <w:multiLevelType w:val="multilevel"/>
    <w:tmpl w:val="5914BEA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29500A31"/>
    <w:multiLevelType w:val="multilevel"/>
    <w:tmpl w:val="D808562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2B1B6458"/>
    <w:multiLevelType w:val="multilevel"/>
    <w:tmpl w:val="5914BEA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2FEB0D72"/>
    <w:multiLevelType w:val="multilevel"/>
    <w:tmpl w:val="0419001D"/>
    <w:styleLink w:val="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nsid w:val="33906488"/>
    <w:multiLevelType w:val="hybridMultilevel"/>
    <w:tmpl w:val="3404EEA6"/>
    <w:lvl w:ilvl="0" w:tplc="06984A50">
      <w:start w:val="11"/>
      <w:numFmt w:val="decimal"/>
      <w:lvlText w:val="%1."/>
      <w:lvlJc w:val="left"/>
      <w:pPr>
        <w:tabs>
          <w:tab w:val="num" w:pos="540"/>
        </w:tabs>
        <w:ind w:left="540" w:hanging="54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3D187867"/>
    <w:multiLevelType w:val="multilevel"/>
    <w:tmpl w:val="A498CC6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3"/>
        </w:tabs>
        <w:ind w:left="573" w:hanging="360"/>
      </w:pPr>
      <w:rPr>
        <w:rFonts w:cs="Times New Roman" w:hint="default"/>
      </w:rPr>
    </w:lvl>
    <w:lvl w:ilvl="2">
      <w:start w:val="5"/>
      <w:numFmt w:val="decimal"/>
      <w:lvlText w:val="%1.%2.%3."/>
      <w:lvlJc w:val="left"/>
      <w:pPr>
        <w:tabs>
          <w:tab w:val="num" w:pos="1146"/>
        </w:tabs>
        <w:ind w:left="1146" w:hanging="720"/>
      </w:pPr>
      <w:rPr>
        <w:rFonts w:cs="Times New Roman" w:hint="default"/>
      </w:rPr>
    </w:lvl>
    <w:lvl w:ilvl="3">
      <w:start w:val="1"/>
      <w:numFmt w:val="decimal"/>
      <w:lvlText w:val="%1.%2.%3.%4."/>
      <w:lvlJc w:val="left"/>
      <w:pPr>
        <w:tabs>
          <w:tab w:val="num" w:pos="1359"/>
        </w:tabs>
        <w:ind w:left="1359" w:hanging="720"/>
      </w:pPr>
      <w:rPr>
        <w:rFonts w:cs="Times New Roman" w:hint="default"/>
      </w:rPr>
    </w:lvl>
    <w:lvl w:ilvl="4">
      <w:start w:val="1"/>
      <w:numFmt w:val="decimal"/>
      <w:lvlText w:val="%1.%2.%3.%4.%5."/>
      <w:lvlJc w:val="left"/>
      <w:pPr>
        <w:tabs>
          <w:tab w:val="num" w:pos="1932"/>
        </w:tabs>
        <w:ind w:left="1932" w:hanging="1080"/>
      </w:pPr>
      <w:rPr>
        <w:rFonts w:cs="Times New Roman" w:hint="default"/>
      </w:rPr>
    </w:lvl>
    <w:lvl w:ilvl="5">
      <w:start w:val="1"/>
      <w:numFmt w:val="decimal"/>
      <w:lvlText w:val="%1.%2.%3.%4.%5.%6."/>
      <w:lvlJc w:val="left"/>
      <w:pPr>
        <w:tabs>
          <w:tab w:val="num" w:pos="2145"/>
        </w:tabs>
        <w:ind w:left="2145" w:hanging="1080"/>
      </w:pPr>
      <w:rPr>
        <w:rFonts w:cs="Times New Roman" w:hint="default"/>
      </w:rPr>
    </w:lvl>
    <w:lvl w:ilvl="6">
      <w:start w:val="1"/>
      <w:numFmt w:val="decimal"/>
      <w:lvlText w:val="%1.%2.%3.%4.%5.%6.%7."/>
      <w:lvlJc w:val="left"/>
      <w:pPr>
        <w:tabs>
          <w:tab w:val="num" w:pos="2718"/>
        </w:tabs>
        <w:ind w:left="2718" w:hanging="1440"/>
      </w:pPr>
      <w:rPr>
        <w:rFonts w:cs="Times New Roman" w:hint="default"/>
      </w:rPr>
    </w:lvl>
    <w:lvl w:ilvl="7">
      <w:start w:val="1"/>
      <w:numFmt w:val="decimal"/>
      <w:lvlText w:val="%1.%2.%3.%4.%5.%6.%7.%8."/>
      <w:lvlJc w:val="left"/>
      <w:pPr>
        <w:tabs>
          <w:tab w:val="num" w:pos="2931"/>
        </w:tabs>
        <w:ind w:left="2931" w:hanging="1440"/>
      </w:pPr>
      <w:rPr>
        <w:rFonts w:cs="Times New Roman" w:hint="default"/>
      </w:rPr>
    </w:lvl>
    <w:lvl w:ilvl="8">
      <w:start w:val="1"/>
      <w:numFmt w:val="decimal"/>
      <w:lvlText w:val="%1.%2.%3.%4.%5.%6.%7.%8.%9."/>
      <w:lvlJc w:val="left"/>
      <w:pPr>
        <w:tabs>
          <w:tab w:val="num" w:pos="3504"/>
        </w:tabs>
        <w:ind w:left="3504" w:hanging="1800"/>
      </w:pPr>
      <w:rPr>
        <w:rFonts w:cs="Times New Roman" w:hint="default"/>
      </w:rPr>
    </w:lvl>
  </w:abstractNum>
  <w:abstractNum w:abstractNumId="27">
    <w:nsid w:val="418B2111"/>
    <w:multiLevelType w:val="hybridMultilevel"/>
    <w:tmpl w:val="112633C8"/>
    <w:lvl w:ilvl="0" w:tplc="0419000F">
      <w:start w:val="3"/>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8">
    <w:nsid w:val="42172F3F"/>
    <w:multiLevelType w:val="hybridMultilevel"/>
    <w:tmpl w:val="64E07F46"/>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45FC08B6"/>
    <w:multiLevelType w:val="hybridMultilevel"/>
    <w:tmpl w:val="11E02336"/>
    <w:lvl w:ilvl="0" w:tplc="5524AE04">
      <w:start w:val="1"/>
      <w:numFmt w:val="decimal"/>
      <w:lvlText w:val="%1."/>
      <w:lvlJc w:val="left"/>
      <w:pPr>
        <w:tabs>
          <w:tab w:val="num" w:pos="720"/>
        </w:tabs>
        <w:ind w:left="720" w:hanging="360"/>
      </w:pPr>
      <w:rPr>
        <w:rFonts w:cs="Times New Roman"/>
      </w:rPr>
    </w:lvl>
    <w:lvl w:ilvl="1" w:tplc="76647FB2">
      <w:numFmt w:val="none"/>
      <w:lvlText w:val=""/>
      <w:lvlJc w:val="left"/>
      <w:pPr>
        <w:tabs>
          <w:tab w:val="num" w:pos="360"/>
        </w:tabs>
      </w:pPr>
      <w:rPr>
        <w:rFonts w:cs="Times New Roman"/>
      </w:rPr>
    </w:lvl>
    <w:lvl w:ilvl="2" w:tplc="3A461692">
      <w:numFmt w:val="none"/>
      <w:lvlText w:val=""/>
      <w:lvlJc w:val="left"/>
      <w:pPr>
        <w:tabs>
          <w:tab w:val="num" w:pos="360"/>
        </w:tabs>
      </w:pPr>
      <w:rPr>
        <w:rFonts w:cs="Times New Roman"/>
      </w:rPr>
    </w:lvl>
    <w:lvl w:ilvl="3" w:tplc="28580F2A">
      <w:numFmt w:val="none"/>
      <w:lvlText w:val=""/>
      <w:lvlJc w:val="left"/>
      <w:pPr>
        <w:tabs>
          <w:tab w:val="num" w:pos="360"/>
        </w:tabs>
      </w:pPr>
      <w:rPr>
        <w:rFonts w:cs="Times New Roman"/>
      </w:rPr>
    </w:lvl>
    <w:lvl w:ilvl="4" w:tplc="40D6A0E0">
      <w:numFmt w:val="none"/>
      <w:lvlText w:val=""/>
      <w:lvlJc w:val="left"/>
      <w:pPr>
        <w:tabs>
          <w:tab w:val="num" w:pos="360"/>
        </w:tabs>
      </w:pPr>
      <w:rPr>
        <w:rFonts w:cs="Times New Roman"/>
      </w:rPr>
    </w:lvl>
    <w:lvl w:ilvl="5" w:tplc="19D8EDE6">
      <w:numFmt w:val="none"/>
      <w:lvlText w:val=""/>
      <w:lvlJc w:val="left"/>
      <w:pPr>
        <w:tabs>
          <w:tab w:val="num" w:pos="360"/>
        </w:tabs>
      </w:pPr>
      <w:rPr>
        <w:rFonts w:cs="Times New Roman"/>
      </w:rPr>
    </w:lvl>
    <w:lvl w:ilvl="6" w:tplc="49C2E916">
      <w:numFmt w:val="none"/>
      <w:lvlText w:val=""/>
      <w:lvlJc w:val="left"/>
      <w:pPr>
        <w:tabs>
          <w:tab w:val="num" w:pos="360"/>
        </w:tabs>
      </w:pPr>
      <w:rPr>
        <w:rFonts w:cs="Times New Roman"/>
      </w:rPr>
    </w:lvl>
    <w:lvl w:ilvl="7" w:tplc="6F5459CC">
      <w:numFmt w:val="none"/>
      <w:lvlText w:val=""/>
      <w:lvlJc w:val="left"/>
      <w:pPr>
        <w:tabs>
          <w:tab w:val="num" w:pos="360"/>
        </w:tabs>
      </w:pPr>
      <w:rPr>
        <w:rFonts w:cs="Times New Roman"/>
      </w:rPr>
    </w:lvl>
    <w:lvl w:ilvl="8" w:tplc="3A205E8A">
      <w:numFmt w:val="none"/>
      <w:lvlText w:val=""/>
      <w:lvlJc w:val="left"/>
      <w:pPr>
        <w:tabs>
          <w:tab w:val="num" w:pos="360"/>
        </w:tabs>
      </w:pPr>
      <w:rPr>
        <w:rFonts w:cs="Times New Roman"/>
      </w:rPr>
    </w:lvl>
  </w:abstractNum>
  <w:abstractNum w:abstractNumId="30">
    <w:nsid w:val="46085343"/>
    <w:multiLevelType w:val="multilevel"/>
    <w:tmpl w:val="E2A44EC0"/>
    <w:lvl w:ilvl="0">
      <w:start w:val="2"/>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540"/>
        </w:tabs>
        <w:ind w:left="54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nsid w:val="466E2B6A"/>
    <w:multiLevelType w:val="hybridMultilevel"/>
    <w:tmpl w:val="B3E03920"/>
    <w:lvl w:ilvl="0" w:tplc="57D4ECBE">
      <w:start w:val="1"/>
      <w:numFmt w:val="decimal"/>
      <w:lvlText w:val="%1."/>
      <w:lvlJc w:val="left"/>
      <w:pPr>
        <w:ind w:left="1129" w:hanging="360"/>
      </w:pPr>
      <w:rPr>
        <w:rFonts w:cs="Times New Roman" w:hint="default"/>
      </w:rPr>
    </w:lvl>
    <w:lvl w:ilvl="1" w:tplc="04190019" w:tentative="1">
      <w:start w:val="1"/>
      <w:numFmt w:val="lowerLetter"/>
      <w:lvlText w:val="%2."/>
      <w:lvlJc w:val="left"/>
      <w:pPr>
        <w:ind w:left="1849" w:hanging="360"/>
      </w:pPr>
      <w:rPr>
        <w:rFonts w:cs="Times New Roman"/>
      </w:rPr>
    </w:lvl>
    <w:lvl w:ilvl="2" w:tplc="0419001B" w:tentative="1">
      <w:start w:val="1"/>
      <w:numFmt w:val="lowerRoman"/>
      <w:lvlText w:val="%3."/>
      <w:lvlJc w:val="right"/>
      <w:pPr>
        <w:ind w:left="2569" w:hanging="180"/>
      </w:pPr>
      <w:rPr>
        <w:rFonts w:cs="Times New Roman"/>
      </w:rPr>
    </w:lvl>
    <w:lvl w:ilvl="3" w:tplc="0419000F" w:tentative="1">
      <w:start w:val="1"/>
      <w:numFmt w:val="decimal"/>
      <w:lvlText w:val="%4."/>
      <w:lvlJc w:val="left"/>
      <w:pPr>
        <w:ind w:left="3289" w:hanging="360"/>
      </w:pPr>
      <w:rPr>
        <w:rFonts w:cs="Times New Roman"/>
      </w:rPr>
    </w:lvl>
    <w:lvl w:ilvl="4" w:tplc="04190019" w:tentative="1">
      <w:start w:val="1"/>
      <w:numFmt w:val="lowerLetter"/>
      <w:lvlText w:val="%5."/>
      <w:lvlJc w:val="left"/>
      <w:pPr>
        <w:ind w:left="4009" w:hanging="360"/>
      </w:pPr>
      <w:rPr>
        <w:rFonts w:cs="Times New Roman"/>
      </w:rPr>
    </w:lvl>
    <w:lvl w:ilvl="5" w:tplc="0419001B" w:tentative="1">
      <w:start w:val="1"/>
      <w:numFmt w:val="lowerRoman"/>
      <w:lvlText w:val="%6."/>
      <w:lvlJc w:val="right"/>
      <w:pPr>
        <w:ind w:left="4729" w:hanging="180"/>
      </w:pPr>
      <w:rPr>
        <w:rFonts w:cs="Times New Roman"/>
      </w:rPr>
    </w:lvl>
    <w:lvl w:ilvl="6" w:tplc="0419000F" w:tentative="1">
      <w:start w:val="1"/>
      <w:numFmt w:val="decimal"/>
      <w:lvlText w:val="%7."/>
      <w:lvlJc w:val="left"/>
      <w:pPr>
        <w:ind w:left="5449" w:hanging="360"/>
      </w:pPr>
      <w:rPr>
        <w:rFonts w:cs="Times New Roman"/>
      </w:rPr>
    </w:lvl>
    <w:lvl w:ilvl="7" w:tplc="04190019" w:tentative="1">
      <w:start w:val="1"/>
      <w:numFmt w:val="lowerLetter"/>
      <w:lvlText w:val="%8."/>
      <w:lvlJc w:val="left"/>
      <w:pPr>
        <w:ind w:left="6169" w:hanging="360"/>
      </w:pPr>
      <w:rPr>
        <w:rFonts w:cs="Times New Roman"/>
      </w:rPr>
    </w:lvl>
    <w:lvl w:ilvl="8" w:tplc="0419001B" w:tentative="1">
      <w:start w:val="1"/>
      <w:numFmt w:val="lowerRoman"/>
      <w:lvlText w:val="%9."/>
      <w:lvlJc w:val="right"/>
      <w:pPr>
        <w:ind w:left="6889" w:hanging="180"/>
      </w:pPr>
      <w:rPr>
        <w:rFonts w:cs="Times New Roman"/>
      </w:rPr>
    </w:lvl>
  </w:abstractNum>
  <w:abstractNum w:abstractNumId="32">
    <w:nsid w:val="4725264B"/>
    <w:multiLevelType w:val="hybridMultilevel"/>
    <w:tmpl w:val="77126274"/>
    <w:lvl w:ilvl="0" w:tplc="529822AC">
      <w:start w:val="2"/>
      <w:numFmt w:val="bullet"/>
      <w:lvlText w:val="-"/>
      <w:lvlJc w:val="left"/>
      <w:pPr>
        <w:tabs>
          <w:tab w:val="num" w:pos="1440"/>
        </w:tabs>
        <w:ind w:left="1440" w:hanging="360"/>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3">
    <w:nsid w:val="4C37279F"/>
    <w:multiLevelType w:val="hybridMultilevel"/>
    <w:tmpl w:val="075A66DC"/>
    <w:lvl w:ilvl="0" w:tplc="F3909F20">
      <w:start w:val="4"/>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4">
    <w:nsid w:val="4EA30A58"/>
    <w:multiLevelType w:val="hybridMultilevel"/>
    <w:tmpl w:val="9C4ED92C"/>
    <w:lvl w:ilvl="0" w:tplc="F46A4EDA">
      <w:start w:val="1"/>
      <w:numFmt w:val="bullet"/>
      <w:lvlText w:val=""/>
      <w:lvlJc w:val="left"/>
      <w:pPr>
        <w:tabs>
          <w:tab w:val="num" w:pos="2445"/>
        </w:tabs>
        <w:ind w:left="2445" w:hanging="360"/>
      </w:pPr>
      <w:rPr>
        <w:rFonts w:ascii="Symbol" w:hAnsi="Symbol" w:hint="default"/>
      </w:rPr>
    </w:lvl>
    <w:lvl w:ilvl="1" w:tplc="F46A4EDA">
      <w:start w:val="1"/>
      <w:numFmt w:val="bullet"/>
      <w:lvlText w:val=""/>
      <w:lvlJc w:val="left"/>
      <w:pPr>
        <w:tabs>
          <w:tab w:val="num" w:pos="2265"/>
        </w:tabs>
        <w:ind w:left="2265" w:hanging="360"/>
      </w:pPr>
      <w:rPr>
        <w:rFonts w:ascii="Symbol" w:hAnsi="Symbol" w:hint="default"/>
      </w:rPr>
    </w:lvl>
    <w:lvl w:ilvl="2" w:tplc="04190005">
      <w:start w:val="1"/>
      <w:numFmt w:val="bullet"/>
      <w:lvlText w:val=""/>
      <w:lvlJc w:val="left"/>
      <w:pPr>
        <w:tabs>
          <w:tab w:val="num" w:pos="2985"/>
        </w:tabs>
        <w:ind w:left="2985" w:hanging="360"/>
      </w:pPr>
      <w:rPr>
        <w:rFonts w:ascii="Wingdings" w:hAnsi="Wingdings" w:hint="default"/>
      </w:rPr>
    </w:lvl>
    <w:lvl w:ilvl="3" w:tplc="04190001">
      <w:start w:val="1"/>
      <w:numFmt w:val="bullet"/>
      <w:lvlText w:val=""/>
      <w:lvlJc w:val="left"/>
      <w:pPr>
        <w:tabs>
          <w:tab w:val="num" w:pos="3705"/>
        </w:tabs>
        <w:ind w:left="3705" w:hanging="360"/>
      </w:pPr>
      <w:rPr>
        <w:rFonts w:ascii="Symbol" w:hAnsi="Symbol" w:hint="default"/>
      </w:rPr>
    </w:lvl>
    <w:lvl w:ilvl="4" w:tplc="04190003">
      <w:start w:val="1"/>
      <w:numFmt w:val="bullet"/>
      <w:lvlText w:val="o"/>
      <w:lvlJc w:val="left"/>
      <w:pPr>
        <w:tabs>
          <w:tab w:val="num" w:pos="4425"/>
        </w:tabs>
        <w:ind w:left="4425" w:hanging="360"/>
      </w:pPr>
      <w:rPr>
        <w:rFonts w:ascii="Courier New" w:hAnsi="Courier New" w:hint="default"/>
      </w:rPr>
    </w:lvl>
    <w:lvl w:ilvl="5" w:tplc="04190005">
      <w:start w:val="1"/>
      <w:numFmt w:val="bullet"/>
      <w:lvlText w:val=""/>
      <w:lvlJc w:val="left"/>
      <w:pPr>
        <w:tabs>
          <w:tab w:val="num" w:pos="5145"/>
        </w:tabs>
        <w:ind w:left="5145" w:hanging="360"/>
      </w:pPr>
      <w:rPr>
        <w:rFonts w:ascii="Wingdings" w:hAnsi="Wingdings" w:hint="default"/>
      </w:rPr>
    </w:lvl>
    <w:lvl w:ilvl="6" w:tplc="04190001">
      <w:start w:val="1"/>
      <w:numFmt w:val="bullet"/>
      <w:lvlText w:val=""/>
      <w:lvlJc w:val="left"/>
      <w:pPr>
        <w:tabs>
          <w:tab w:val="num" w:pos="5865"/>
        </w:tabs>
        <w:ind w:left="5865" w:hanging="360"/>
      </w:pPr>
      <w:rPr>
        <w:rFonts w:ascii="Symbol" w:hAnsi="Symbol" w:hint="default"/>
      </w:rPr>
    </w:lvl>
    <w:lvl w:ilvl="7" w:tplc="04190003">
      <w:start w:val="1"/>
      <w:numFmt w:val="bullet"/>
      <w:lvlText w:val="o"/>
      <w:lvlJc w:val="left"/>
      <w:pPr>
        <w:tabs>
          <w:tab w:val="num" w:pos="6585"/>
        </w:tabs>
        <w:ind w:left="6585" w:hanging="360"/>
      </w:pPr>
      <w:rPr>
        <w:rFonts w:ascii="Courier New" w:hAnsi="Courier New" w:hint="default"/>
      </w:rPr>
    </w:lvl>
    <w:lvl w:ilvl="8" w:tplc="04190005">
      <w:start w:val="1"/>
      <w:numFmt w:val="bullet"/>
      <w:lvlText w:val=""/>
      <w:lvlJc w:val="left"/>
      <w:pPr>
        <w:tabs>
          <w:tab w:val="num" w:pos="7305"/>
        </w:tabs>
        <w:ind w:left="7305" w:hanging="360"/>
      </w:pPr>
      <w:rPr>
        <w:rFonts w:ascii="Wingdings" w:hAnsi="Wingdings" w:hint="default"/>
      </w:rPr>
    </w:lvl>
  </w:abstractNum>
  <w:abstractNum w:abstractNumId="35">
    <w:nsid w:val="51E76412"/>
    <w:multiLevelType w:val="multilevel"/>
    <w:tmpl w:val="8C9EEC8C"/>
    <w:lvl w:ilvl="0">
      <w:start w:val="2"/>
      <w:numFmt w:val="decimal"/>
      <w:lvlText w:val="%1."/>
      <w:lvlJc w:val="left"/>
      <w:pPr>
        <w:tabs>
          <w:tab w:val="num" w:pos="750"/>
        </w:tabs>
        <w:ind w:left="750" w:hanging="750"/>
      </w:pPr>
      <w:rPr>
        <w:rFonts w:cs="Times New Roman" w:hint="default"/>
      </w:rPr>
    </w:lvl>
    <w:lvl w:ilvl="1">
      <w:start w:val="6"/>
      <w:numFmt w:val="decimal"/>
      <w:lvlText w:val="%1.%2."/>
      <w:lvlJc w:val="left"/>
      <w:pPr>
        <w:tabs>
          <w:tab w:val="num" w:pos="750"/>
        </w:tabs>
        <w:ind w:left="750" w:hanging="750"/>
      </w:pPr>
      <w:rPr>
        <w:rFonts w:cs="Times New Roman" w:hint="default"/>
      </w:rPr>
    </w:lvl>
    <w:lvl w:ilvl="2">
      <w:start w:val="1"/>
      <w:numFmt w:val="decimal"/>
      <w:lvlText w:val="%1.%2.%3."/>
      <w:lvlJc w:val="left"/>
      <w:pPr>
        <w:tabs>
          <w:tab w:val="num" w:pos="750"/>
        </w:tabs>
        <w:ind w:left="750" w:hanging="750"/>
      </w:pPr>
      <w:rPr>
        <w:rFonts w:cs="Times New Roman" w:hint="default"/>
      </w:rPr>
    </w:lvl>
    <w:lvl w:ilvl="3">
      <w:start w:val="1"/>
      <w:numFmt w:val="decimal"/>
      <w:lvlText w:val="%1.%2.%3.%4."/>
      <w:lvlJc w:val="left"/>
      <w:pPr>
        <w:tabs>
          <w:tab w:val="num" w:pos="750"/>
        </w:tabs>
        <w:ind w:left="750" w:hanging="75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nsid w:val="5BB44F51"/>
    <w:multiLevelType w:val="hybridMultilevel"/>
    <w:tmpl w:val="23C6B7BC"/>
    <w:lvl w:ilvl="0" w:tplc="CD5A6B74">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nsid w:val="621B6437"/>
    <w:multiLevelType w:val="hybridMultilevel"/>
    <w:tmpl w:val="113A5112"/>
    <w:lvl w:ilvl="0" w:tplc="C366D530">
      <w:start w:val="9"/>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8">
    <w:nsid w:val="62F6472B"/>
    <w:multiLevelType w:val="hybridMultilevel"/>
    <w:tmpl w:val="78B2B53C"/>
    <w:lvl w:ilvl="0" w:tplc="9CBC871A">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9">
    <w:nsid w:val="6606541D"/>
    <w:multiLevelType w:val="hybridMultilevel"/>
    <w:tmpl w:val="622A552C"/>
    <w:lvl w:ilvl="0" w:tplc="043E0E16">
      <w:start w:val="1"/>
      <w:numFmt w:val="decimal"/>
      <w:lvlText w:val="%1."/>
      <w:lvlJc w:val="left"/>
      <w:pPr>
        <w:tabs>
          <w:tab w:val="num" w:pos="720"/>
        </w:tabs>
        <w:ind w:left="720" w:hanging="360"/>
      </w:pPr>
      <w:rPr>
        <w:rFonts w:cs="Times New Roman"/>
      </w:rPr>
    </w:lvl>
    <w:lvl w:ilvl="1" w:tplc="B0589354">
      <w:numFmt w:val="none"/>
      <w:lvlText w:val=""/>
      <w:lvlJc w:val="left"/>
      <w:pPr>
        <w:tabs>
          <w:tab w:val="num" w:pos="360"/>
        </w:tabs>
      </w:pPr>
      <w:rPr>
        <w:rFonts w:cs="Times New Roman"/>
      </w:rPr>
    </w:lvl>
    <w:lvl w:ilvl="2" w:tplc="90742298">
      <w:numFmt w:val="none"/>
      <w:lvlText w:val=""/>
      <w:lvlJc w:val="left"/>
      <w:pPr>
        <w:tabs>
          <w:tab w:val="num" w:pos="360"/>
        </w:tabs>
      </w:pPr>
      <w:rPr>
        <w:rFonts w:cs="Times New Roman"/>
      </w:rPr>
    </w:lvl>
    <w:lvl w:ilvl="3" w:tplc="A7B411C6">
      <w:numFmt w:val="none"/>
      <w:lvlText w:val=""/>
      <w:lvlJc w:val="left"/>
      <w:pPr>
        <w:tabs>
          <w:tab w:val="num" w:pos="360"/>
        </w:tabs>
      </w:pPr>
      <w:rPr>
        <w:rFonts w:cs="Times New Roman"/>
      </w:rPr>
    </w:lvl>
    <w:lvl w:ilvl="4" w:tplc="16F87E24">
      <w:numFmt w:val="none"/>
      <w:lvlText w:val=""/>
      <w:lvlJc w:val="left"/>
      <w:pPr>
        <w:tabs>
          <w:tab w:val="num" w:pos="360"/>
        </w:tabs>
      </w:pPr>
      <w:rPr>
        <w:rFonts w:cs="Times New Roman"/>
      </w:rPr>
    </w:lvl>
    <w:lvl w:ilvl="5" w:tplc="8A100894">
      <w:numFmt w:val="none"/>
      <w:lvlText w:val=""/>
      <w:lvlJc w:val="left"/>
      <w:pPr>
        <w:tabs>
          <w:tab w:val="num" w:pos="360"/>
        </w:tabs>
      </w:pPr>
      <w:rPr>
        <w:rFonts w:cs="Times New Roman"/>
      </w:rPr>
    </w:lvl>
    <w:lvl w:ilvl="6" w:tplc="8936875E">
      <w:numFmt w:val="none"/>
      <w:lvlText w:val=""/>
      <w:lvlJc w:val="left"/>
      <w:pPr>
        <w:tabs>
          <w:tab w:val="num" w:pos="360"/>
        </w:tabs>
      </w:pPr>
      <w:rPr>
        <w:rFonts w:cs="Times New Roman"/>
      </w:rPr>
    </w:lvl>
    <w:lvl w:ilvl="7" w:tplc="B51C7914">
      <w:numFmt w:val="none"/>
      <w:lvlText w:val=""/>
      <w:lvlJc w:val="left"/>
      <w:pPr>
        <w:tabs>
          <w:tab w:val="num" w:pos="360"/>
        </w:tabs>
      </w:pPr>
      <w:rPr>
        <w:rFonts w:cs="Times New Roman"/>
      </w:rPr>
    </w:lvl>
    <w:lvl w:ilvl="8" w:tplc="872E5470">
      <w:numFmt w:val="none"/>
      <w:lvlText w:val=""/>
      <w:lvlJc w:val="left"/>
      <w:pPr>
        <w:tabs>
          <w:tab w:val="num" w:pos="360"/>
        </w:tabs>
      </w:pPr>
      <w:rPr>
        <w:rFonts w:cs="Times New Roman"/>
      </w:rPr>
    </w:lvl>
  </w:abstractNum>
  <w:abstractNum w:abstractNumId="40">
    <w:nsid w:val="698C5B8C"/>
    <w:multiLevelType w:val="multilevel"/>
    <w:tmpl w:val="7B2811A4"/>
    <w:lvl w:ilvl="0">
      <w:start w:val="2"/>
      <w:numFmt w:val="decimal"/>
      <w:lvlText w:val="%1"/>
      <w:lvlJc w:val="left"/>
      <w:pPr>
        <w:ind w:left="480" w:hanging="480"/>
      </w:pPr>
      <w:rPr>
        <w:rFonts w:cs="Times New Roman" w:hint="default"/>
      </w:rPr>
    </w:lvl>
    <w:lvl w:ilvl="1">
      <w:start w:val="1"/>
      <w:numFmt w:val="decimal"/>
      <w:lvlText w:val="%1.%2"/>
      <w:lvlJc w:val="left"/>
      <w:pPr>
        <w:ind w:left="693" w:hanging="480"/>
      </w:pPr>
      <w:rPr>
        <w:rFonts w:cs="Times New Roman" w:hint="default"/>
      </w:rPr>
    </w:lvl>
    <w:lvl w:ilvl="2">
      <w:start w:val="4"/>
      <w:numFmt w:val="decimal"/>
      <w:lvlText w:val="%1.%2.%3"/>
      <w:lvlJc w:val="left"/>
      <w:pPr>
        <w:ind w:left="1146" w:hanging="720"/>
      </w:pPr>
      <w:rPr>
        <w:rFonts w:cs="Times New Roman" w:hint="default"/>
      </w:rPr>
    </w:lvl>
    <w:lvl w:ilvl="3">
      <w:start w:val="1"/>
      <w:numFmt w:val="decimal"/>
      <w:lvlText w:val="%1.%2.%3.%4"/>
      <w:lvlJc w:val="left"/>
      <w:pPr>
        <w:ind w:left="1359" w:hanging="720"/>
      </w:pPr>
      <w:rPr>
        <w:rFonts w:cs="Times New Roman" w:hint="default"/>
      </w:rPr>
    </w:lvl>
    <w:lvl w:ilvl="4">
      <w:start w:val="1"/>
      <w:numFmt w:val="decimal"/>
      <w:lvlText w:val="%1.%2.%3.%4.%5"/>
      <w:lvlJc w:val="left"/>
      <w:pPr>
        <w:ind w:left="1932" w:hanging="1080"/>
      </w:pPr>
      <w:rPr>
        <w:rFonts w:cs="Times New Roman" w:hint="default"/>
      </w:rPr>
    </w:lvl>
    <w:lvl w:ilvl="5">
      <w:start w:val="1"/>
      <w:numFmt w:val="decimal"/>
      <w:lvlText w:val="%1.%2.%3.%4.%5.%6"/>
      <w:lvlJc w:val="left"/>
      <w:pPr>
        <w:ind w:left="2145" w:hanging="1080"/>
      </w:pPr>
      <w:rPr>
        <w:rFonts w:cs="Times New Roman" w:hint="default"/>
      </w:rPr>
    </w:lvl>
    <w:lvl w:ilvl="6">
      <w:start w:val="1"/>
      <w:numFmt w:val="decimal"/>
      <w:lvlText w:val="%1.%2.%3.%4.%5.%6.%7"/>
      <w:lvlJc w:val="left"/>
      <w:pPr>
        <w:ind w:left="2718" w:hanging="1440"/>
      </w:pPr>
      <w:rPr>
        <w:rFonts w:cs="Times New Roman" w:hint="default"/>
      </w:rPr>
    </w:lvl>
    <w:lvl w:ilvl="7">
      <w:start w:val="1"/>
      <w:numFmt w:val="decimal"/>
      <w:lvlText w:val="%1.%2.%3.%4.%5.%6.%7.%8"/>
      <w:lvlJc w:val="left"/>
      <w:pPr>
        <w:ind w:left="2931" w:hanging="1440"/>
      </w:pPr>
      <w:rPr>
        <w:rFonts w:cs="Times New Roman" w:hint="default"/>
      </w:rPr>
    </w:lvl>
    <w:lvl w:ilvl="8">
      <w:start w:val="1"/>
      <w:numFmt w:val="decimal"/>
      <w:lvlText w:val="%1.%2.%3.%4.%5.%6.%7.%8.%9"/>
      <w:lvlJc w:val="left"/>
      <w:pPr>
        <w:ind w:left="3504" w:hanging="1800"/>
      </w:pPr>
      <w:rPr>
        <w:rFonts w:cs="Times New Roman" w:hint="default"/>
      </w:rPr>
    </w:lvl>
  </w:abstractNum>
  <w:abstractNum w:abstractNumId="41">
    <w:nsid w:val="6A551621"/>
    <w:multiLevelType w:val="hybridMultilevel"/>
    <w:tmpl w:val="A5DA07AE"/>
    <w:lvl w:ilvl="0" w:tplc="E98C3C0A">
      <w:start w:val="5"/>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2">
    <w:nsid w:val="6FF14813"/>
    <w:multiLevelType w:val="multilevel"/>
    <w:tmpl w:val="84FC4D36"/>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693"/>
        </w:tabs>
        <w:ind w:left="693" w:hanging="480"/>
      </w:pPr>
      <w:rPr>
        <w:rFonts w:cs="Times New Roman" w:hint="default"/>
      </w:rPr>
    </w:lvl>
    <w:lvl w:ilvl="2">
      <w:start w:val="4"/>
      <w:numFmt w:val="decimal"/>
      <w:lvlText w:val="%1.%2.%3"/>
      <w:lvlJc w:val="left"/>
      <w:pPr>
        <w:tabs>
          <w:tab w:val="num" w:pos="1146"/>
        </w:tabs>
        <w:ind w:left="1146" w:hanging="720"/>
      </w:pPr>
      <w:rPr>
        <w:rFonts w:cs="Times New Roman" w:hint="default"/>
      </w:rPr>
    </w:lvl>
    <w:lvl w:ilvl="3">
      <w:start w:val="1"/>
      <w:numFmt w:val="decimal"/>
      <w:lvlText w:val="%1.%2.%3.%4"/>
      <w:lvlJc w:val="left"/>
      <w:pPr>
        <w:tabs>
          <w:tab w:val="num" w:pos="1359"/>
        </w:tabs>
        <w:ind w:left="1359" w:hanging="720"/>
      </w:pPr>
      <w:rPr>
        <w:rFonts w:cs="Times New Roman" w:hint="default"/>
      </w:rPr>
    </w:lvl>
    <w:lvl w:ilvl="4">
      <w:start w:val="1"/>
      <w:numFmt w:val="decimal"/>
      <w:lvlText w:val="%1.%2.%3.%4.%5"/>
      <w:lvlJc w:val="left"/>
      <w:pPr>
        <w:tabs>
          <w:tab w:val="num" w:pos="1932"/>
        </w:tabs>
        <w:ind w:left="1932" w:hanging="1080"/>
      </w:pPr>
      <w:rPr>
        <w:rFonts w:cs="Times New Roman" w:hint="default"/>
      </w:rPr>
    </w:lvl>
    <w:lvl w:ilvl="5">
      <w:start w:val="1"/>
      <w:numFmt w:val="decimal"/>
      <w:lvlText w:val="%1.%2.%3.%4.%5.%6"/>
      <w:lvlJc w:val="left"/>
      <w:pPr>
        <w:tabs>
          <w:tab w:val="num" w:pos="2145"/>
        </w:tabs>
        <w:ind w:left="2145" w:hanging="1080"/>
      </w:pPr>
      <w:rPr>
        <w:rFonts w:cs="Times New Roman" w:hint="default"/>
      </w:rPr>
    </w:lvl>
    <w:lvl w:ilvl="6">
      <w:start w:val="1"/>
      <w:numFmt w:val="decimal"/>
      <w:lvlText w:val="%1.%2.%3.%4.%5.%6.%7"/>
      <w:lvlJc w:val="left"/>
      <w:pPr>
        <w:tabs>
          <w:tab w:val="num" w:pos="2718"/>
        </w:tabs>
        <w:ind w:left="2718" w:hanging="1440"/>
      </w:pPr>
      <w:rPr>
        <w:rFonts w:cs="Times New Roman" w:hint="default"/>
      </w:rPr>
    </w:lvl>
    <w:lvl w:ilvl="7">
      <w:start w:val="1"/>
      <w:numFmt w:val="decimal"/>
      <w:lvlText w:val="%1.%2.%3.%4.%5.%6.%7.%8"/>
      <w:lvlJc w:val="left"/>
      <w:pPr>
        <w:tabs>
          <w:tab w:val="num" w:pos="2931"/>
        </w:tabs>
        <w:ind w:left="2931" w:hanging="1440"/>
      </w:pPr>
      <w:rPr>
        <w:rFonts w:cs="Times New Roman" w:hint="default"/>
      </w:rPr>
    </w:lvl>
    <w:lvl w:ilvl="8">
      <w:start w:val="1"/>
      <w:numFmt w:val="decimal"/>
      <w:lvlText w:val="%1.%2.%3.%4.%5.%6.%7.%8.%9"/>
      <w:lvlJc w:val="left"/>
      <w:pPr>
        <w:tabs>
          <w:tab w:val="num" w:pos="3504"/>
        </w:tabs>
        <w:ind w:left="3504" w:hanging="1800"/>
      </w:pPr>
      <w:rPr>
        <w:rFonts w:cs="Times New Roman" w:hint="default"/>
      </w:rPr>
    </w:lvl>
  </w:abstractNum>
  <w:abstractNum w:abstractNumId="43">
    <w:nsid w:val="727A6FC3"/>
    <w:multiLevelType w:val="hybridMultilevel"/>
    <w:tmpl w:val="5BA4FF14"/>
    <w:lvl w:ilvl="0" w:tplc="0419000F">
      <w:start w:val="10"/>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4">
    <w:nsid w:val="760C0D41"/>
    <w:multiLevelType w:val="multilevel"/>
    <w:tmpl w:val="349EF4FE"/>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nsid w:val="7B663AA9"/>
    <w:multiLevelType w:val="multilevel"/>
    <w:tmpl w:val="32E875A8"/>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6">
    <w:nsid w:val="7FC8010A"/>
    <w:multiLevelType w:val="hybridMultilevel"/>
    <w:tmpl w:val="A6B2922C"/>
    <w:lvl w:ilvl="0" w:tplc="D5222002">
      <w:start w:val="1"/>
      <w:numFmt w:val="bullet"/>
      <w:lvlText w:val=""/>
      <w:lvlJc w:val="left"/>
      <w:pPr>
        <w:tabs>
          <w:tab w:val="num" w:pos="2340"/>
        </w:tabs>
        <w:ind w:left="2340" w:hanging="360"/>
      </w:pPr>
      <w:rPr>
        <w:rFonts w:ascii="Symbol" w:hAnsi="Symbol" w:hint="default"/>
      </w:rPr>
    </w:lvl>
    <w:lvl w:ilvl="1" w:tplc="F46A4EDA">
      <w:start w:val="1"/>
      <w:numFmt w:val="bullet"/>
      <w:lvlText w:val=""/>
      <w:lvlJc w:val="left"/>
      <w:pPr>
        <w:tabs>
          <w:tab w:val="num" w:pos="2160"/>
        </w:tabs>
        <w:ind w:left="2160" w:hanging="360"/>
      </w:pPr>
      <w:rPr>
        <w:rFonts w:ascii="Symbol" w:hAnsi="Symbol"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num w:numId="1">
    <w:abstractNumId w:val="24"/>
  </w:num>
  <w:num w:numId="2">
    <w:abstractNumId w:val="13"/>
  </w:num>
  <w:num w:numId="3">
    <w:abstractNumId w:val="36"/>
  </w:num>
  <w:num w:numId="4">
    <w:abstractNumId w:val="15"/>
  </w:num>
  <w:num w:numId="5">
    <w:abstractNumId w:val="46"/>
  </w:num>
  <w:num w:numId="6">
    <w:abstractNumId w:val="34"/>
  </w:num>
  <w:num w:numId="7">
    <w:abstractNumId w:val="11"/>
  </w:num>
  <w:num w:numId="8">
    <w:abstractNumId w:val="21"/>
  </w:num>
  <w:num w:numId="9">
    <w:abstractNumId w:val="18"/>
  </w:num>
  <w:num w:numId="10">
    <w:abstractNumId w:val="22"/>
  </w:num>
  <w:num w:numId="11">
    <w:abstractNumId w:val="23"/>
  </w:num>
  <w:num w:numId="12">
    <w:abstractNumId w:val="45"/>
  </w:num>
  <w:num w:numId="13">
    <w:abstractNumId w:val="35"/>
  </w:num>
  <w:num w:numId="14">
    <w:abstractNumId w:val="37"/>
  </w:num>
  <w:num w:numId="15">
    <w:abstractNumId w:val="44"/>
  </w:num>
  <w:num w:numId="16">
    <w:abstractNumId w:val="17"/>
  </w:num>
  <w:num w:numId="17">
    <w:abstractNumId w:val="20"/>
  </w:num>
  <w:num w:numId="18">
    <w:abstractNumId w:val="19"/>
  </w:num>
  <w:num w:numId="19">
    <w:abstractNumId w:val="30"/>
  </w:num>
  <w:num w:numId="20">
    <w:abstractNumId w:val="43"/>
  </w:num>
  <w:num w:numId="21">
    <w:abstractNumId w:val="39"/>
  </w:num>
  <w:num w:numId="22">
    <w:abstractNumId w:val="29"/>
  </w:num>
  <w:num w:numId="23">
    <w:abstractNumId w:val="12"/>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25"/>
  </w:num>
  <w:num w:numId="35">
    <w:abstractNumId w:val="16"/>
  </w:num>
  <w:num w:numId="36">
    <w:abstractNumId w:val="32"/>
  </w:num>
  <w:num w:numId="37">
    <w:abstractNumId w:val="26"/>
  </w:num>
  <w:num w:numId="38">
    <w:abstractNumId w:val="42"/>
  </w:num>
  <w:num w:numId="39">
    <w:abstractNumId w:val="40"/>
  </w:num>
  <w:num w:numId="40">
    <w:abstractNumId w:val="28"/>
  </w:num>
  <w:num w:numId="41">
    <w:abstractNumId w:val="31"/>
  </w:num>
  <w:num w:numId="42">
    <w:abstractNumId w:val="14"/>
  </w:num>
  <w:num w:numId="43">
    <w:abstractNumId w:val="27"/>
  </w:num>
  <w:num w:numId="44">
    <w:abstractNumId w:val="41"/>
  </w:num>
  <w:num w:numId="45">
    <w:abstractNumId w:val="10"/>
  </w:num>
  <w:num w:numId="46">
    <w:abstractNumId w:val="33"/>
  </w:num>
  <w:num w:numId="47">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567"/>
  <w:hyphenationZone w:val="425"/>
  <w:doNotHyphenateCaps/>
  <w:characterSpacingControl w:val="doNotCompress"/>
  <w:doNotValidateAgainstSchema/>
  <w:doNotDemarcateInvalidXml/>
  <w:footnotePr>
    <w:footnote w:id="-1"/>
    <w:footnote w:id="0"/>
  </w:footnotePr>
  <w:endnotePr>
    <w:endnote w:id="-1"/>
    <w:endnote w:id="0"/>
  </w:endnotePr>
  <w:compat/>
  <w:rsids>
    <w:rsidRoot w:val="00E02EA3"/>
    <w:rsid w:val="00002541"/>
    <w:rsid w:val="00004BB4"/>
    <w:rsid w:val="00007B87"/>
    <w:rsid w:val="0001058C"/>
    <w:rsid w:val="00011FC7"/>
    <w:rsid w:val="0001348A"/>
    <w:rsid w:val="000158D6"/>
    <w:rsid w:val="00016233"/>
    <w:rsid w:val="000167C5"/>
    <w:rsid w:val="00017266"/>
    <w:rsid w:val="00022421"/>
    <w:rsid w:val="00023131"/>
    <w:rsid w:val="0002534E"/>
    <w:rsid w:val="000255A0"/>
    <w:rsid w:val="00025C1F"/>
    <w:rsid w:val="00030230"/>
    <w:rsid w:val="0003049B"/>
    <w:rsid w:val="00030A1E"/>
    <w:rsid w:val="0003247E"/>
    <w:rsid w:val="00034812"/>
    <w:rsid w:val="00034D84"/>
    <w:rsid w:val="000370CC"/>
    <w:rsid w:val="000372E2"/>
    <w:rsid w:val="00040B8D"/>
    <w:rsid w:val="00043FD7"/>
    <w:rsid w:val="000442CE"/>
    <w:rsid w:val="00044739"/>
    <w:rsid w:val="0004479F"/>
    <w:rsid w:val="00045946"/>
    <w:rsid w:val="00047AE7"/>
    <w:rsid w:val="00047DDB"/>
    <w:rsid w:val="00050116"/>
    <w:rsid w:val="000510CE"/>
    <w:rsid w:val="00052171"/>
    <w:rsid w:val="000537A8"/>
    <w:rsid w:val="00053B0C"/>
    <w:rsid w:val="00054102"/>
    <w:rsid w:val="00054A47"/>
    <w:rsid w:val="00055DED"/>
    <w:rsid w:val="000568DA"/>
    <w:rsid w:val="00056F0D"/>
    <w:rsid w:val="00060CA9"/>
    <w:rsid w:val="00061023"/>
    <w:rsid w:val="00061C18"/>
    <w:rsid w:val="00061E6E"/>
    <w:rsid w:val="00062192"/>
    <w:rsid w:val="00063530"/>
    <w:rsid w:val="00063A2C"/>
    <w:rsid w:val="0006418C"/>
    <w:rsid w:val="00065C05"/>
    <w:rsid w:val="0006668F"/>
    <w:rsid w:val="000706B8"/>
    <w:rsid w:val="00071698"/>
    <w:rsid w:val="000736BB"/>
    <w:rsid w:val="00073825"/>
    <w:rsid w:val="00073ABE"/>
    <w:rsid w:val="00075F9F"/>
    <w:rsid w:val="000763A2"/>
    <w:rsid w:val="00082D30"/>
    <w:rsid w:val="0008522A"/>
    <w:rsid w:val="00085C60"/>
    <w:rsid w:val="0008613A"/>
    <w:rsid w:val="000866E2"/>
    <w:rsid w:val="00086C29"/>
    <w:rsid w:val="00087BC5"/>
    <w:rsid w:val="00090124"/>
    <w:rsid w:val="0009065E"/>
    <w:rsid w:val="00090B72"/>
    <w:rsid w:val="00091102"/>
    <w:rsid w:val="00091372"/>
    <w:rsid w:val="00091B5E"/>
    <w:rsid w:val="000922ED"/>
    <w:rsid w:val="00093BDA"/>
    <w:rsid w:val="00094D3E"/>
    <w:rsid w:val="00095977"/>
    <w:rsid w:val="00096E65"/>
    <w:rsid w:val="000A022B"/>
    <w:rsid w:val="000A09D9"/>
    <w:rsid w:val="000A3A57"/>
    <w:rsid w:val="000A3D64"/>
    <w:rsid w:val="000A41E2"/>
    <w:rsid w:val="000A68B7"/>
    <w:rsid w:val="000A7085"/>
    <w:rsid w:val="000B0455"/>
    <w:rsid w:val="000B1A29"/>
    <w:rsid w:val="000B2030"/>
    <w:rsid w:val="000B2D39"/>
    <w:rsid w:val="000B52C9"/>
    <w:rsid w:val="000B7F00"/>
    <w:rsid w:val="000C20ED"/>
    <w:rsid w:val="000C30C8"/>
    <w:rsid w:val="000C41FB"/>
    <w:rsid w:val="000D035B"/>
    <w:rsid w:val="000D1C74"/>
    <w:rsid w:val="000D2B98"/>
    <w:rsid w:val="000D5DB3"/>
    <w:rsid w:val="000D784E"/>
    <w:rsid w:val="000D7EEE"/>
    <w:rsid w:val="000E03C2"/>
    <w:rsid w:val="000E2845"/>
    <w:rsid w:val="000E34B0"/>
    <w:rsid w:val="000E4802"/>
    <w:rsid w:val="000E4B52"/>
    <w:rsid w:val="000E516A"/>
    <w:rsid w:val="000E6270"/>
    <w:rsid w:val="000E74B1"/>
    <w:rsid w:val="000F1432"/>
    <w:rsid w:val="000F2266"/>
    <w:rsid w:val="000F257C"/>
    <w:rsid w:val="000F46AB"/>
    <w:rsid w:val="000F4744"/>
    <w:rsid w:val="000F572A"/>
    <w:rsid w:val="000F646E"/>
    <w:rsid w:val="001013A9"/>
    <w:rsid w:val="00102B39"/>
    <w:rsid w:val="001049D7"/>
    <w:rsid w:val="0010516A"/>
    <w:rsid w:val="001060C6"/>
    <w:rsid w:val="00106191"/>
    <w:rsid w:val="00112AB4"/>
    <w:rsid w:val="00112ABC"/>
    <w:rsid w:val="00116FF2"/>
    <w:rsid w:val="00122BA6"/>
    <w:rsid w:val="001253D5"/>
    <w:rsid w:val="0012549A"/>
    <w:rsid w:val="00125612"/>
    <w:rsid w:val="0012665C"/>
    <w:rsid w:val="00126706"/>
    <w:rsid w:val="001326F9"/>
    <w:rsid w:val="001344DA"/>
    <w:rsid w:val="001362B3"/>
    <w:rsid w:val="0014096A"/>
    <w:rsid w:val="00140D08"/>
    <w:rsid w:val="001438E1"/>
    <w:rsid w:val="00143948"/>
    <w:rsid w:val="00143AAA"/>
    <w:rsid w:val="00143C6E"/>
    <w:rsid w:val="0014506A"/>
    <w:rsid w:val="001516BD"/>
    <w:rsid w:val="00151811"/>
    <w:rsid w:val="00151C46"/>
    <w:rsid w:val="00153AAD"/>
    <w:rsid w:val="001542F9"/>
    <w:rsid w:val="001550BD"/>
    <w:rsid w:val="00155B92"/>
    <w:rsid w:val="00156B90"/>
    <w:rsid w:val="00157752"/>
    <w:rsid w:val="0016384E"/>
    <w:rsid w:val="00163D02"/>
    <w:rsid w:val="001644EF"/>
    <w:rsid w:val="00166A8B"/>
    <w:rsid w:val="001706A3"/>
    <w:rsid w:val="00171C51"/>
    <w:rsid w:val="001736A0"/>
    <w:rsid w:val="00174B4B"/>
    <w:rsid w:val="0017589F"/>
    <w:rsid w:val="001758FA"/>
    <w:rsid w:val="00180A1E"/>
    <w:rsid w:val="00186619"/>
    <w:rsid w:val="00191087"/>
    <w:rsid w:val="00191520"/>
    <w:rsid w:val="0019236D"/>
    <w:rsid w:val="0019285C"/>
    <w:rsid w:val="00193A6C"/>
    <w:rsid w:val="001958B9"/>
    <w:rsid w:val="00196542"/>
    <w:rsid w:val="00196BE3"/>
    <w:rsid w:val="00196CAE"/>
    <w:rsid w:val="00197D39"/>
    <w:rsid w:val="001A074B"/>
    <w:rsid w:val="001A1D78"/>
    <w:rsid w:val="001A20DC"/>
    <w:rsid w:val="001A520F"/>
    <w:rsid w:val="001A56C5"/>
    <w:rsid w:val="001A7CEB"/>
    <w:rsid w:val="001A7E71"/>
    <w:rsid w:val="001B0AE7"/>
    <w:rsid w:val="001B1031"/>
    <w:rsid w:val="001B1A61"/>
    <w:rsid w:val="001B2235"/>
    <w:rsid w:val="001B4340"/>
    <w:rsid w:val="001B464F"/>
    <w:rsid w:val="001B4A1E"/>
    <w:rsid w:val="001B7009"/>
    <w:rsid w:val="001C256A"/>
    <w:rsid w:val="001C4A75"/>
    <w:rsid w:val="001C735C"/>
    <w:rsid w:val="001D3578"/>
    <w:rsid w:val="001D35BD"/>
    <w:rsid w:val="001D671B"/>
    <w:rsid w:val="001E0E72"/>
    <w:rsid w:val="001E1A06"/>
    <w:rsid w:val="001E2240"/>
    <w:rsid w:val="001E4399"/>
    <w:rsid w:val="001E452E"/>
    <w:rsid w:val="001E4B2F"/>
    <w:rsid w:val="001E535A"/>
    <w:rsid w:val="001E588E"/>
    <w:rsid w:val="001E7A8E"/>
    <w:rsid w:val="001E7E80"/>
    <w:rsid w:val="001F05E8"/>
    <w:rsid w:val="001F1AC4"/>
    <w:rsid w:val="001F1B3F"/>
    <w:rsid w:val="001F3EE4"/>
    <w:rsid w:val="001F3F8E"/>
    <w:rsid w:val="001F610A"/>
    <w:rsid w:val="002019EE"/>
    <w:rsid w:val="00203425"/>
    <w:rsid w:val="002034E3"/>
    <w:rsid w:val="002059C7"/>
    <w:rsid w:val="00206B11"/>
    <w:rsid w:val="0020729C"/>
    <w:rsid w:val="00211365"/>
    <w:rsid w:val="00212357"/>
    <w:rsid w:val="0021371C"/>
    <w:rsid w:val="0021469B"/>
    <w:rsid w:val="0021696E"/>
    <w:rsid w:val="00221680"/>
    <w:rsid w:val="00225E59"/>
    <w:rsid w:val="002266C8"/>
    <w:rsid w:val="00226B0F"/>
    <w:rsid w:val="00226C4A"/>
    <w:rsid w:val="00227F51"/>
    <w:rsid w:val="0023036E"/>
    <w:rsid w:val="00232693"/>
    <w:rsid w:val="0023374E"/>
    <w:rsid w:val="00236792"/>
    <w:rsid w:val="002370E7"/>
    <w:rsid w:val="00240731"/>
    <w:rsid w:val="00241037"/>
    <w:rsid w:val="00242530"/>
    <w:rsid w:val="00242CA3"/>
    <w:rsid w:val="00243740"/>
    <w:rsid w:val="002450FD"/>
    <w:rsid w:val="00245308"/>
    <w:rsid w:val="002455FA"/>
    <w:rsid w:val="00245984"/>
    <w:rsid w:val="00246842"/>
    <w:rsid w:val="00247E09"/>
    <w:rsid w:val="0025379C"/>
    <w:rsid w:val="00254BD5"/>
    <w:rsid w:val="00256370"/>
    <w:rsid w:val="00256C56"/>
    <w:rsid w:val="0025790C"/>
    <w:rsid w:val="00260BF6"/>
    <w:rsid w:val="0026331A"/>
    <w:rsid w:val="002644D7"/>
    <w:rsid w:val="00264EB8"/>
    <w:rsid w:val="00271ED9"/>
    <w:rsid w:val="00272D96"/>
    <w:rsid w:val="00272FD8"/>
    <w:rsid w:val="0027742A"/>
    <w:rsid w:val="00277526"/>
    <w:rsid w:val="002804DD"/>
    <w:rsid w:val="00285DF2"/>
    <w:rsid w:val="0028697C"/>
    <w:rsid w:val="00287E02"/>
    <w:rsid w:val="00290165"/>
    <w:rsid w:val="00293EEB"/>
    <w:rsid w:val="00297778"/>
    <w:rsid w:val="002A0405"/>
    <w:rsid w:val="002A04F9"/>
    <w:rsid w:val="002A2133"/>
    <w:rsid w:val="002A2926"/>
    <w:rsid w:val="002B0606"/>
    <w:rsid w:val="002B0E0A"/>
    <w:rsid w:val="002B1F64"/>
    <w:rsid w:val="002B26F3"/>
    <w:rsid w:val="002B453A"/>
    <w:rsid w:val="002B6814"/>
    <w:rsid w:val="002C0371"/>
    <w:rsid w:val="002C19E3"/>
    <w:rsid w:val="002C2AE6"/>
    <w:rsid w:val="002C3881"/>
    <w:rsid w:val="002C4DA0"/>
    <w:rsid w:val="002D1652"/>
    <w:rsid w:val="002D2C25"/>
    <w:rsid w:val="002D3B33"/>
    <w:rsid w:val="002D3DFF"/>
    <w:rsid w:val="002D51C6"/>
    <w:rsid w:val="002D7398"/>
    <w:rsid w:val="002D7FC4"/>
    <w:rsid w:val="002E37F2"/>
    <w:rsid w:val="002E3858"/>
    <w:rsid w:val="002E47A7"/>
    <w:rsid w:val="002E6B4C"/>
    <w:rsid w:val="002F04A9"/>
    <w:rsid w:val="002F0ADD"/>
    <w:rsid w:val="002F14FB"/>
    <w:rsid w:val="002F6B20"/>
    <w:rsid w:val="00300345"/>
    <w:rsid w:val="003003B0"/>
    <w:rsid w:val="00300696"/>
    <w:rsid w:val="0030079A"/>
    <w:rsid w:val="00302882"/>
    <w:rsid w:val="003028FF"/>
    <w:rsid w:val="00302C18"/>
    <w:rsid w:val="0030693A"/>
    <w:rsid w:val="0030789F"/>
    <w:rsid w:val="003106BB"/>
    <w:rsid w:val="00311005"/>
    <w:rsid w:val="0031238B"/>
    <w:rsid w:val="003145A5"/>
    <w:rsid w:val="00314B93"/>
    <w:rsid w:val="003161C2"/>
    <w:rsid w:val="00317E80"/>
    <w:rsid w:val="00325731"/>
    <w:rsid w:val="00325E9F"/>
    <w:rsid w:val="00325EC3"/>
    <w:rsid w:val="00330F3D"/>
    <w:rsid w:val="003310F7"/>
    <w:rsid w:val="00332705"/>
    <w:rsid w:val="00332F3B"/>
    <w:rsid w:val="003339A2"/>
    <w:rsid w:val="00335DD2"/>
    <w:rsid w:val="00335FB8"/>
    <w:rsid w:val="003369DC"/>
    <w:rsid w:val="00337C81"/>
    <w:rsid w:val="003418FB"/>
    <w:rsid w:val="003464A1"/>
    <w:rsid w:val="00347B52"/>
    <w:rsid w:val="00347B62"/>
    <w:rsid w:val="0035035B"/>
    <w:rsid w:val="00355B28"/>
    <w:rsid w:val="003561D3"/>
    <w:rsid w:val="00356432"/>
    <w:rsid w:val="00357924"/>
    <w:rsid w:val="00360BE0"/>
    <w:rsid w:val="00360C8B"/>
    <w:rsid w:val="00361638"/>
    <w:rsid w:val="003619F7"/>
    <w:rsid w:val="00365AE1"/>
    <w:rsid w:val="003718EE"/>
    <w:rsid w:val="003725D8"/>
    <w:rsid w:val="00374378"/>
    <w:rsid w:val="00375186"/>
    <w:rsid w:val="00380335"/>
    <w:rsid w:val="00381983"/>
    <w:rsid w:val="00384542"/>
    <w:rsid w:val="0038478A"/>
    <w:rsid w:val="0039200D"/>
    <w:rsid w:val="00392FA3"/>
    <w:rsid w:val="003979CB"/>
    <w:rsid w:val="003A2DCC"/>
    <w:rsid w:val="003A3D32"/>
    <w:rsid w:val="003A7207"/>
    <w:rsid w:val="003A7E59"/>
    <w:rsid w:val="003B1EBA"/>
    <w:rsid w:val="003B1ED1"/>
    <w:rsid w:val="003B2174"/>
    <w:rsid w:val="003B3B8A"/>
    <w:rsid w:val="003B3CD5"/>
    <w:rsid w:val="003B44A2"/>
    <w:rsid w:val="003B4AC2"/>
    <w:rsid w:val="003B4CC1"/>
    <w:rsid w:val="003C1AC0"/>
    <w:rsid w:val="003C2B80"/>
    <w:rsid w:val="003C57DD"/>
    <w:rsid w:val="003C5BF3"/>
    <w:rsid w:val="003C5D67"/>
    <w:rsid w:val="003D34B5"/>
    <w:rsid w:val="003D51F2"/>
    <w:rsid w:val="003D5C1A"/>
    <w:rsid w:val="003D604C"/>
    <w:rsid w:val="003D666F"/>
    <w:rsid w:val="003D75FB"/>
    <w:rsid w:val="003D76FD"/>
    <w:rsid w:val="003E10B4"/>
    <w:rsid w:val="003E3064"/>
    <w:rsid w:val="003E3486"/>
    <w:rsid w:val="003E3F5C"/>
    <w:rsid w:val="003E5905"/>
    <w:rsid w:val="003E5A75"/>
    <w:rsid w:val="003F0BDC"/>
    <w:rsid w:val="003F1DCB"/>
    <w:rsid w:val="003F235C"/>
    <w:rsid w:val="003F2604"/>
    <w:rsid w:val="003F3E5D"/>
    <w:rsid w:val="003F42F4"/>
    <w:rsid w:val="003F4C69"/>
    <w:rsid w:val="003F5C0B"/>
    <w:rsid w:val="003F692D"/>
    <w:rsid w:val="003F6CFA"/>
    <w:rsid w:val="004003B5"/>
    <w:rsid w:val="0040509E"/>
    <w:rsid w:val="0040658D"/>
    <w:rsid w:val="0040778C"/>
    <w:rsid w:val="00411AB4"/>
    <w:rsid w:val="00411AED"/>
    <w:rsid w:val="004129F1"/>
    <w:rsid w:val="00413E35"/>
    <w:rsid w:val="00415B81"/>
    <w:rsid w:val="00415D77"/>
    <w:rsid w:val="004167F3"/>
    <w:rsid w:val="00417B08"/>
    <w:rsid w:val="00420003"/>
    <w:rsid w:val="004202CC"/>
    <w:rsid w:val="004219EF"/>
    <w:rsid w:val="004256EE"/>
    <w:rsid w:val="00425DD5"/>
    <w:rsid w:val="00431BA3"/>
    <w:rsid w:val="00436DBB"/>
    <w:rsid w:val="004373DE"/>
    <w:rsid w:val="00437CB0"/>
    <w:rsid w:val="00442044"/>
    <w:rsid w:val="00443C55"/>
    <w:rsid w:val="0045017C"/>
    <w:rsid w:val="004544C0"/>
    <w:rsid w:val="004553B6"/>
    <w:rsid w:val="0045780F"/>
    <w:rsid w:val="0046194F"/>
    <w:rsid w:val="00461B5D"/>
    <w:rsid w:val="00465921"/>
    <w:rsid w:val="00470CD6"/>
    <w:rsid w:val="00471238"/>
    <w:rsid w:val="00473803"/>
    <w:rsid w:val="00474312"/>
    <w:rsid w:val="00477EEE"/>
    <w:rsid w:val="00480747"/>
    <w:rsid w:val="00480E8E"/>
    <w:rsid w:val="00482CD5"/>
    <w:rsid w:val="00483E0A"/>
    <w:rsid w:val="00483EEC"/>
    <w:rsid w:val="00484F3A"/>
    <w:rsid w:val="00487107"/>
    <w:rsid w:val="00493441"/>
    <w:rsid w:val="00496900"/>
    <w:rsid w:val="004A0D77"/>
    <w:rsid w:val="004A4289"/>
    <w:rsid w:val="004A618B"/>
    <w:rsid w:val="004B21D0"/>
    <w:rsid w:val="004B25CA"/>
    <w:rsid w:val="004B2683"/>
    <w:rsid w:val="004B4BAF"/>
    <w:rsid w:val="004B673D"/>
    <w:rsid w:val="004C3239"/>
    <w:rsid w:val="004C5983"/>
    <w:rsid w:val="004D5299"/>
    <w:rsid w:val="004E1171"/>
    <w:rsid w:val="004E158A"/>
    <w:rsid w:val="004E3657"/>
    <w:rsid w:val="004E7AA1"/>
    <w:rsid w:val="004F1813"/>
    <w:rsid w:val="004F6123"/>
    <w:rsid w:val="00501E1A"/>
    <w:rsid w:val="0050280C"/>
    <w:rsid w:val="005060D5"/>
    <w:rsid w:val="00510326"/>
    <w:rsid w:val="0051075D"/>
    <w:rsid w:val="00511C4C"/>
    <w:rsid w:val="0052038D"/>
    <w:rsid w:val="00521221"/>
    <w:rsid w:val="0052213D"/>
    <w:rsid w:val="005221AE"/>
    <w:rsid w:val="00522EAB"/>
    <w:rsid w:val="00525925"/>
    <w:rsid w:val="0052603F"/>
    <w:rsid w:val="005260DF"/>
    <w:rsid w:val="005328DF"/>
    <w:rsid w:val="0053355D"/>
    <w:rsid w:val="005360EC"/>
    <w:rsid w:val="0053626F"/>
    <w:rsid w:val="0053771D"/>
    <w:rsid w:val="00540E5D"/>
    <w:rsid w:val="00540F8C"/>
    <w:rsid w:val="00542746"/>
    <w:rsid w:val="0054278F"/>
    <w:rsid w:val="005430BB"/>
    <w:rsid w:val="005435B2"/>
    <w:rsid w:val="00543F9B"/>
    <w:rsid w:val="005447FD"/>
    <w:rsid w:val="00544E9C"/>
    <w:rsid w:val="00545FE9"/>
    <w:rsid w:val="00550680"/>
    <w:rsid w:val="00551F19"/>
    <w:rsid w:val="00552705"/>
    <w:rsid w:val="00552B5A"/>
    <w:rsid w:val="00555439"/>
    <w:rsid w:val="00555F38"/>
    <w:rsid w:val="00557755"/>
    <w:rsid w:val="00563A08"/>
    <w:rsid w:val="005644DC"/>
    <w:rsid w:val="00566CE4"/>
    <w:rsid w:val="005677D8"/>
    <w:rsid w:val="005704AF"/>
    <w:rsid w:val="0057593E"/>
    <w:rsid w:val="00576536"/>
    <w:rsid w:val="00580A93"/>
    <w:rsid w:val="00582192"/>
    <w:rsid w:val="00582F7E"/>
    <w:rsid w:val="005831EF"/>
    <w:rsid w:val="0058427E"/>
    <w:rsid w:val="0058479C"/>
    <w:rsid w:val="00594450"/>
    <w:rsid w:val="00595B8D"/>
    <w:rsid w:val="005A13B8"/>
    <w:rsid w:val="005A14CB"/>
    <w:rsid w:val="005A2017"/>
    <w:rsid w:val="005A2AA3"/>
    <w:rsid w:val="005A3147"/>
    <w:rsid w:val="005A5780"/>
    <w:rsid w:val="005B528E"/>
    <w:rsid w:val="005B6B1E"/>
    <w:rsid w:val="005B74CE"/>
    <w:rsid w:val="005B7AFB"/>
    <w:rsid w:val="005C07ED"/>
    <w:rsid w:val="005C17CC"/>
    <w:rsid w:val="005C283E"/>
    <w:rsid w:val="005C2B02"/>
    <w:rsid w:val="005C3654"/>
    <w:rsid w:val="005C4CE5"/>
    <w:rsid w:val="005C5346"/>
    <w:rsid w:val="005C67EC"/>
    <w:rsid w:val="005C7D1B"/>
    <w:rsid w:val="005D064E"/>
    <w:rsid w:val="005D1093"/>
    <w:rsid w:val="005D1476"/>
    <w:rsid w:val="005D1F51"/>
    <w:rsid w:val="005D22AD"/>
    <w:rsid w:val="005D244D"/>
    <w:rsid w:val="005D42EC"/>
    <w:rsid w:val="005D482D"/>
    <w:rsid w:val="005D4FC1"/>
    <w:rsid w:val="005D5474"/>
    <w:rsid w:val="005D5CE5"/>
    <w:rsid w:val="005D5F1A"/>
    <w:rsid w:val="005D73A6"/>
    <w:rsid w:val="005D7CA5"/>
    <w:rsid w:val="005E3AD8"/>
    <w:rsid w:val="005E3BD6"/>
    <w:rsid w:val="005E755B"/>
    <w:rsid w:val="005F0183"/>
    <w:rsid w:val="005F069B"/>
    <w:rsid w:val="005F2977"/>
    <w:rsid w:val="005F2B40"/>
    <w:rsid w:val="005F429D"/>
    <w:rsid w:val="005F5E98"/>
    <w:rsid w:val="005F7C99"/>
    <w:rsid w:val="006010C7"/>
    <w:rsid w:val="00601565"/>
    <w:rsid w:val="006047AA"/>
    <w:rsid w:val="006059D4"/>
    <w:rsid w:val="006073A0"/>
    <w:rsid w:val="0061605E"/>
    <w:rsid w:val="00622F7C"/>
    <w:rsid w:val="00623E0B"/>
    <w:rsid w:val="00625E75"/>
    <w:rsid w:val="00626039"/>
    <w:rsid w:val="00626AB9"/>
    <w:rsid w:val="006271CB"/>
    <w:rsid w:val="006312AB"/>
    <w:rsid w:val="00632321"/>
    <w:rsid w:val="00632CDA"/>
    <w:rsid w:val="00633CBF"/>
    <w:rsid w:val="00633FE1"/>
    <w:rsid w:val="00634E65"/>
    <w:rsid w:val="006352C2"/>
    <w:rsid w:val="006369BF"/>
    <w:rsid w:val="0064041B"/>
    <w:rsid w:val="00640AE9"/>
    <w:rsid w:val="00641679"/>
    <w:rsid w:val="00642086"/>
    <w:rsid w:val="006425BC"/>
    <w:rsid w:val="00642E6F"/>
    <w:rsid w:val="0065013E"/>
    <w:rsid w:val="006505AB"/>
    <w:rsid w:val="00651C32"/>
    <w:rsid w:val="006523F0"/>
    <w:rsid w:val="006531E8"/>
    <w:rsid w:val="006547C8"/>
    <w:rsid w:val="00655B1E"/>
    <w:rsid w:val="00655EEE"/>
    <w:rsid w:val="006560DB"/>
    <w:rsid w:val="00660854"/>
    <w:rsid w:val="00660CE8"/>
    <w:rsid w:val="00660DDA"/>
    <w:rsid w:val="00661066"/>
    <w:rsid w:val="0066271C"/>
    <w:rsid w:val="00664A58"/>
    <w:rsid w:val="00665239"/>
    <w:rsid w:val="006658BD"/>
    <w:rsid w:val="00667258"/>
    <w:rsid w:val="00671710"/>
    <w:rsid w:val="00674135"/>
    <w:rsid w:val="006763ED"/>
    <w:rsid w:val="006807A0"/>
    <w:rsid w:val="00681485"/>
    <w:rsid w:val="0068270D"/>
    <w:rsid w:val="0068331F"/>
    <w:rsid w:val="00683E7A"/>
    <w:rsid w:val="00685EC2"/>
    <w:rsid w:val="006860A5"/>
    <w:rsid w:val="00686502"/>
    <w:rsid w:val="0068777D"/>
    <w:rsid w:val="00687F4E"/>
    <w:rsid w:val="00690831"/>
    <w:rsid w:val="006908DE"/>
    <w:rsid w:val="00692384"/>
    <w:rsid w:val="00693035"/>
    <w:rsid w:val="00693262"/>
    <w:rsid w:val="006932E0"/>
    <w:rsid w:val="006941B0"/>
    <w:rsid w:val="00694A83"/>
    <w:rsid w:val="00694F5A"/>
    <w:rsid w:val="00695941"/>
    <w:rsid w:val="00695DC6"/>
    <w:rsid w:val="00695ED7"/>
    <w:rsid w:val="006A36FA"/>
    <w:rsid w:val="006A4283"/>
    <w:rsid w:val="006A696C"/>
    <w:rsid w:val="006A76EF"/>
    <w:rsid w:val="006B06A7"/>
    <w:rsid w:val="006B1A75"/>
    <w:rsid w:val="006B3628"/>
    <w:rsid w:val="006B4F5B"/>
    <w:rsid w:val="006B5FE3"/>
    <w:rsid w:val="006C03AB"/>
    <w:rsid w:val="006C291A"/>
    <w:rsid w:val="006C3999"/>
    <w:rsid w:val="006C4D95"/>
    <w:rsid w:val="006C7F0A"/>
    <w:rsid w:val="006D151F"/>
    <w:rsid w:val="006D201C"/>
    <w:rsid w:val="006D2903"/>
    <w:rsid w:val="006D310B"/>
    <w:rsid w:val="006D3C75"/>
    <w:rsid w:val="006D4627"/>
    <w:rsid w:val="006D6055"/>
    <w:rsid w:val="006D6D5D"/>
    <w:rsid w:val="006D75CE"/>
    <w:rsid w:val="006E0134"/>
    <w:rsid w:val="006E09FD"/>
    <w:rsid w:val="006E4556"/>
    <w:rsid w:val="006E529F"/>
    <w:rsid w:val="006E544A"/>
    <w:rsid w:val="006E5EA1"/>
    <w:rsid w:val="006E6441"/>
    <w:rsid w:val="006E6A67"/>
    <w:rsid w:val="006E742E"/>
    <w:rsid w:val="006E7904"/>
    <w:rsid w:val="006F0905"/>
    <w:rsid w:val="006F4CA5"/>
    <w:rsid w:val="006F78C1"/>
    <w:rsid w:val="00700653"/>
    <w:rsid w:val="00702076"/>
    <w:rsid w:val="0070250F"/>
    <w:rsid w:val="007054DC"/>
    <w:rsid w:val="00706DF4"/>
    <w:rsid w:val="007070AE"/>
    <w:rsid w:val="00707307"/>
    <w:rsid w:val="00710C20"/>
    <w:rsid w:val="00711184"/>
    <w:rsid w:val="00711DE0"/>
    <w:rsid w:val="007147C5"/>
    <w:rsid w:val="00717F68"/>
    <w:rsid w:val="00720D9A"/>
    <w:rsid w:val="00722165"/>
    <w:rsid w:val="00723F09"/>
    <w:rsid w:val="00727F67"/>
    <w:rsid w:val="00731B69"/>
    <w:rsid w:val="0073759D"/>
    <w:rsid w:val="0074042D"/>
    <w:rsid w:val="0074249D"/>
    <w:rsid w:val="00743800"/>
    <w:rsid w:val="00745ED9"/>
    <w:rsid w:val="00746CCE"/>
    <w:rsid w:val="00746F18"/>
    <w:rsid w:val="00751FCF"/>
    <w:rsid w:val="00753A9E"/>
    <w:rsid w:val="00754DA7"/>
    <w:rsid w:val="007552FB"/>
    <w:rsid w:val="00755497"/>
    <w:rsid w:val="00755F62"/>
    <w:rsid w:val="00760818"/>
    <w:rsid w:val="00762314"/>
    <w:rsid w:val="0076759B"/>
    <w:rsid w:val="007721BC"/>
    <w:rsid w:val="00772918"/>
    <w:rsid w:val="007808C0"/>
    <w:rsid w:val="00780F94"/>
    <w:rsid w:val="0078119D"/>
    <w:rsid w:val="00782CF9"/>
    <w:rsid w:val="00785675"/>
    <w:rsid w:val="0078646F"/>
    <w:rsid w:val="0078649B"/>
    <w:rsid w:val="007866BF"/>
    <w:rsid w:val="0078777D"/>
    <w:rsid w:val="007900BE"/>
    <w:rsid w:val="00790152"/>
    <w:rsid w:val="00793BF9"/>
    <w:rsid w:val="007A0A91"/>
    <w:rsid w:val="007A1D61"/>
    <w:rsid w:val="007A5E00"/>
    <w:rsid w:val="007A7D7D"/>
    <w:rsid w:val="007B1042"/>
    <w:rsid w:val="007B1787"/>
    <w:rsid w:val="007B2BB2"/>
    <w:rsid w:val="007B2FDB"/>
    <w:rsid w:val="007B4795"/>
    <w:rsid w:val="007B4C3A"/>
    <w:rsid w:val="007C2ED6"/>
    <w:rsid w:val="007C365F"/>
    <w:rsid w:val="007C3B6D"/>
    <w:rsid w:val="007C3E0E"/>
    <w:rsid w:val="007C4698"/>
    <w:rsid w:val="007C4CE0"/>
    <w:rsid w:val="007C4DF4"/>
    <w:rsid w:val="007C5776"/>
    <w:rsid w:val="007C6FE3"/>
    <w:rsid w:val="007D05F6"/>
    <w:rsid w:val="007D209B"/>
    <w:rsid w:val="007D3787"/>
    <w:rsid w:val="007D5B78"/>
    <w:rsid w:val="007D6706"/>
    <w:rsid w:val="007D68B8"/>
    <w:rsid w:val="007E1A65"/>
    <w:rsid w:val="007E2C3F"/>
    <w:rsid w:val="007E37BB"/>
    <w:rsid w:val="007E7058"/>
    <w:rsid w:val="007F0941"/>
    <w:rsid w:val="007F25BF"/>
    <w:rsid w:val="007F3676"/>
    <w:rsid w:val="007F556C"/>
    <w:rsid w:val="007F5FE3"/>
    <w:rsid w:val="00800A71"/>
    <w:rsid w:val="0080412A"/>
    <w:rsid w:val="0080767C"/>
    <w:rsid w:val="00807B7C"/>
    <w:rsid w:val="008100C2"/>
    <w:rsid w:val="00810B0F"/>
    <w:rsid w:val="00812D01"/>
    <w:rsid w:val="008142C0"/>
    <w:rsid w:val="00817FBD"/>
    <w:rsid w:val="00820156"/>
    <w:rsid w:val="00820A39"/>
    <w:rsid w:val="00823AA2"/>
    <w:rsid w:val="0082570B"/>
    <w:rsid w:val="00826236"/>
    <w:rsid w:val="008300F2"/>
    <w:rsid w:val="00831A88"/>
    <w:rsid w:val="00831B64"/>
    <w:rsid w:val="00833FC0"/>
    <w:rsid w:val="00834F10"/>
    <w:rsid w:val="008379B8"/>
    <w:rsid w:val="00840099"/>
    <w:rsid w:val="008409AA"/>
    <w:rsid w:val="0084379C"/>
    <w:rsid w:val="00843F8B"/>
    <w:rsid w:val="00844AF3"/>
    <w:rsid w:val="00845BF2"/>
    <w:rsid w:val="00852AF5"/>
    <w:rsid w:val="0085398E"/>
    <w:rsid w:val="00854C0C"/>
    <w:rsid w:val="008563B6"/>
    <w:rsid w:val="00856A13"/>
    <w:rsid w:val="0085754B"/>
    <w:rsid w:val="00860171"/>
    <w:rsid w:val="008603D5"/>
    <w:rsid w:val="0086042E"/>
    <w:rsid w:val="008608B3"/>
    <w:rsid w:val="00860EAC"/>
    <w:rsid w:val="008626A4"/>
    <w:rsid w:val="00863ECD"/>
    <w:rsid w:val="00873A7C"/>
    <w:rsid w:val="008748FE"/>
    <w:rsid w:val="00874D76"/>
    <w:rsid w:val="008755F5"/>
    <w:rsid w:val="00876943"/>
    <w:rsid w:val="00880222"/>
    <w:rsid w:val="008805C1"/>
    <w:rsid w:val="008808AB"/>
    <w:rsid w:val="00880B53"/>
    <w:rsid w:val="00882501"/>
    <w:rsid w:val="008835ED"/>
    <w:rsid w:val="0088720E"/>
    <w:rsid w:val="008876AC"/>
    <w:rsid w:val="00892686"/>
    <w:rsid w:val="00892BCA"/>
    <w:rsid w:val="008964A3"/>
    <w:rsid w:val="008966A8"/>
    <w:rsid w:val="008A3C26"/>
    <w:rsid w:val="008A4DD3"/>
    <w:rsid w:val="008A54EA"/>
    <w:rsid w:val="008B0248"/>
    <w:rsid w:val="008B1520"/>
    <w:rsid w:val="008B3343"/>
    <w:rsid w:val="008B3946"/>
    <w:rsid w:val="008B56E5"/>
    <w:rsid w:val="008C0191"/>
    <w:rsid w:val="008C047B"/>
    <w:rsid w:val="008C27EA"/>
    <w:rsid w:val="008C3505"/>
    <w:rsid w:val="008C443C"/>
    <w:rsid w:val="008C5062"/>
    <w:rsid w:val="008C5136"/>
    <w:rsid w:val="008C57F6"/>
    <w:rsid w:val="008C64A3"/>
    <w:rsid w:val="008C7CAA"/>
    <w:rsid w:val="008D0F73"/>
    <w:rsid w:val="008D2BFF"/>
    <w:rsid w:val="008D457C"/>
    <w:rsid w:val="008D60CF"/>
    <w:rsid w:val="008D67B8"/>
    <w:rsid w:val="008E1738"/>
    <w:rsid w:val="008E3116"/>
    <w:rsid w:val="008E3D4D"/>
    <w:rsid w:val="008E6E24"/>
    <w:rsid w:val="008F1462"/>
    <w:rsid w:val="008F1A96"/>
    <w:rsid w:val="008F36A2"/>
    <w:rsid w:val="008F36CA"/>
    <w:rsid w:val="008F44B5"/>
    <w:rsid w:val="008F50CB"/>
    <w:rsid w:val="008F5D8E"/>
    <w:rsid w:val="008F71FE"/>
    <w:rsid w:val="008F75BE"/>
    <w:rsid w:val="00900127"/>
    <w:rsid w:val="00901193"/>
    <w:rsid w:val="00903016"/>
    <w:rsid w:val="009040ED"/>
    <w:rsid w:val="009070DE"/>
    <w:rsid w:val="00907FA3"/>
    <w:rsid w:val="0091027A"/>
    <w:rsid w:val="00911689"/>
    <w:rsid w:val="00912E15"/>
    <w:rsid w:val="00913972"/>
    <w:rsid w:val="00913BA1"/>
    <w:rsid w:val="009157FD"/>
    <w:rsid w:val="0091583F"/>
    <w:rsid w:val="00915B89"/>
    <w:rsid w:val="00917F76"/>
    <w:rsid w:val="00921636"/>
    <w:rsid w:val="0092287D"/>
    <w:rsid w:val="00927911"/>
    <w:rsid w:val="00927D59"/>
    <w:rsid w:val="00930E0A"/>
    <w:rsid w:val="00934E36"/>
    <w:rsid w:val="0093603F"/>
    <w:rsid w:val="00937315"/>
    <w:rsid w:val="00940DEA"/>
    <w:rsid w:val="00945C03"/>
    <w:rsid w:val="00946371"/>
    <w:rsid w:val="00951405"/>
    <w:rsid w:val="00953BCB"/>
    <w:rsid w:val="0095433B"/>
    <w:rsid w:val="0095502D"/>
    <w:rsid w:val="00955B22"/>
    <w:rsid w:val="009600E6"/>
    <w:rsid w:val="00960668"/>
    <w:rsid w:val="00960875"/>
    <w:rsid w:val="0096119C"/>
    <w:rsid w:val="00961D08"/>
    <w:rsid w:val="00963080"/>
    <w:rsid w:val="00963206"/>
    <w:rsid w:val="0097106B"/>
    <w:rsid w:val="00971824"/>
    <w:rsid w:val="00971BAB"/>
    <w:rsid w:val="0097315F"/>
    <w:rsid w:val="00976704"/>
    <w:rsid w:val="0097690E"/>
    <w:rsid w:val="009777C2"/>
    <w:rsid w:val="00977B5D"/>
    <w:rsid w:val="0098153D"/>
    <w:rsid w:val="00982A54"/>
    <w:rsid w:val="00986191"/>
    <w:rsid w:val="009875C6"/>
    <w:rsid w:val="00987EAE"/>
    <w:rsid w:val="00992E77"/>
    <w:rsid w:val="00994BFA"/>
    <w:rsid w:val="00995D53"/>
    <w:rsid w:val="009A0AAB"/>
    <w:rsid w:val="009A2393"/>
    <w:rsid w:val="009A287A"/>
    <w:rsid w:val="009A3434"/>
    <w:rsid w:val="009B08FD"/>
    <w:rsid w:val="009B6FD1"/>
    <w:rsid w:val="009B7647"/>
    <w:rsid w:val="009C12E9"/>
    <w:rsid w:val="009C1669"/>
    <w:rsid w:val="009C1BB4"/>
    <w:rsid w:val="009C37F8"/>
    <w:rsid w:val="009C3C85"/>
    <w:rsid w:val="009C43E9"/>
    <w:rsid w:val="009D0CB7"/>
    <w:rsid w:val="009D16EE"/>
    <w:rsid w:val="009D5636"/>
    <w:rsid w:val="009E3546"/>
    <w:rsid w:val="009E51B3"/>
    <w:rsid w:val="009E6B81"/>
    <w:rsid w:val="009E7542"/>
    <w:rsid w:val="009E78FD"/>
    <w:rsid w:val="009F00E0"/>
    <w:rsid w:val="009F1313"/>
    <w:rsid w:val="009F16A8"/>
    <w:rsid w:val="009F20B7"/>
    <w:rsid w:val="009F2388"/>
    <w:rsid w:val="009F2C1E"/>
    <w:rsid w:val="009F6E56"/>
    <w:rsid w:val="009F7A05"/>
    <w:rsid w:val="00A001B1"/>
    <w:rsid w:val="00A045AD"/>
    <w:rsid w:val="00A05D53"/>
    <w:rsid w:val="00A07F39"/>
    <w:rsid w:val="00A10DAC"/>
    <w:rsid w:val="00A11B57"/>
    <w:rsid w:val="00A141FE"/>
    <w:rsid w:val="00A1433A"/>
    <w:rsid w:val="00A15C0E"/>
    <w:rsid w:val="00A15D93"/>
    <w:rsid w:val="00A20163"/>
    <w:rsid w:val="00A216D9"/>
    <w:rsid w:val="00A245D3"/>
    <w:rsid w:val="00A26C69"/>
    <w:rsid w:val="00A2771C"/>
    <w:rsid w:val="00A27D0A"/>
    <w:rsid w:val="00A30555"/>
    <w:rsid w:val="00A32188"/>
    <w:rsid w:val="00A33459"/>
    <w:rsid w:val="00A40113"/>
    <w:rsid w:val="00A40BEA"/>
    <w:rsid w:val="00A42B16"/>
    <w:rsid w:val="00A46DD2"/>
    <w:rsid w:val="00A519E6"/>
    <w:rsid w:val="00A51C14"/>
    <w:rsid w:val="00A5368B"/>
    <w:rsid w:val="00A55D16"/>
    <w:rsid w:val="00A56BA0"/>
    <w:rsid w:val="00A601CD"/>
    <w:rsid w:val="00A60365"/>
    <w:rsid w:val="00A63F31"/>
    <w:rsid w:val="00A667B2"/>
    <w:rsid w:val="00A66CF6"/>
    <w:rsid w:val="00A701C8"/>
    <w:rsid w:val="00A70ADA"/>
    <w:rsid w:val="00A70E19"/>
    <w:rsid w:val="00A71DFA"/>
    <w:rsid w:val="00A77AA0"/>
    <w:rsid w:val="00A80B1E"/>
    <w:rsid w:val="00A80F3B"/>
    <w:rsid w:val="00A81AA6"/>
    <w:rsid w:val="00A848CA"/>
    <w:rsid w:val="00A848FA"/>
    <w:rsid w:val="00A85B82"/>
    <w:rsid w:val="00A85E96"/>
    <w:rsid w:val="00A864AA"/>
    <w:rsid w:val="00A865B1"/>
    <w:rsid w:val="00A868F0"/>
    <w:rsid w:val="00A905C5"/>
    <w:rsid w:val="00A90FEB"/>
    <w:rsid w:val="00A91F32"/>
    <w:rsid w:val="00A926F1"/>
    <w:rsid w:val="00A958F9"/>
    <w:rsid w:val="00A95CF0"/>
    <w:rsid w:val="00A963F7"/>
    <w:rsid w:val="00A968A0"/>
    <w:rsid w:val="00AA01EC"/>
    <w:rsid w:val="00AA17AE"/>
    <w:rsid w:val="00AA2364"/>
    <w:rsid w:val="00AA59D6"/>
    <w:rsid w:val="00AA6236"/>
    <w:rsid w:val="00AA68D6"/>
    <w:rsid w:val="00AA70A3"/>
    <w:rsid w:val="00AA7B56"/>
    <w:rsid w:val="00AB061C"/>
    <w:rsid w:val="00AB0D08"/>
    <w:rsid w:val="00AB1DED"/>
    <w:rsid w:val="00AB42E9"/>
    <w:rsid w:val="00AB5CF3"/>
    <w:rsid w:val="00AB65DF"/>
    <w:rsid w:val="00AB6F34"/>
    <w:rsid w:val="00AC1C89"/>
    <w:rsid w:val="00AC3A9C"/>
    <w:rsid w:val="00AC3BB3"/>
    <w:rsid w:val="00AC3E45"/>
    <w:rsid w:val="00AC481E"/>
    <w:rsid w:val="00AC5AEC"/>
    <w:rsid w:val="00AD073A"/>
    <w:rsid w:val="00AD3E25"/>
    <w:rsid w:val="00AD7BBA"/>
    <w:rsid w:val="00AE175F"/>
    <w:rsid w:val="00AE21CB"/>
    <w:rsid w:val="00AE24CE"/>
    <w:rsid w:val="00AE325C"/>
    <w:rsid w:val="00AE32B2"/>
    <w:rsid w:val="00AE505A"/>
    <w:rsid w:val="00AE5665"/>
    <w:rsid w:val="00AE73BA"/>
    <w:rsid w:val="00AE75B8"/>
    <w:rsid w:val="00AF32E9"/>
    <w:rsid w:val="00AF640D"/>
    <w:rsid w:val="00AF763C"/>
    <w:rsid w:val="00B0163D"/>
    <w:rsid w:val="00B03393"/>
    <w:rsid w:val="00B04944"/>
    <w:rsid w:val="00B05D94"/>
    <w:rsid w:val="00B07891"/>
    <w:rsid w:val="00B07D70"/>
    <w:rsid w:val="00B11AFD"/>
    <w:rsid w:val="00B128D2"/>
    <w:rsid w:val="00B1407E"/>
    <w:rsid w:val="00B142CD"/>
    <w:rsid w:val="00B14FE2"/>
    <w:rsid w:val="00B15060"/>
    <w:rsid w:val="00B20154"/>
    <w:rsid w:val="00B205D1"/>
    <w:rsid w:val="00B2113E"/>
    <w:rsid w:val="00B21AF3"/>
    <w:rsid w:val="00B22648"/>
    <w:rsid w:val="00B22D6A"/>
    <w:rsid w:val="00B23763"/>
    <w:rsid w:val="00B23B12"/>
    <w:rsid w:val="00B24DE3"/>
    <w:rsid w:val="00B2604F"/>
    <w:rsid w:val="00B30B4D"/>
    <w:rsid w:val="00B30EF3"/>
    <w:rsid w:val="00B3284E"/>
    <w:rsid w:val="00B32951"/>
    <w:rsid w:val="00B3376A"/>
    <w:rsid w:val="00B366E1"/>
    <w:rsid w:val="00B40177"/>
    <w:rsid w:val="00B41166"/>
    <w:rsid w:val="00B414B2"/>
    <w:rsid w:val="00B41793"/>
    <w:rsid w:val="00B4230F"/>
    <w:rsid w:val="00B43A3B"/>
    <w:rsid w:val="00B4532E"/>
    <w:rsid w:val="00B4673B"/>
    <w:rsid w:val="00B50B93"/>
    <w:rsid w:val="00B55339"/>
    <w:rsid w:val="00B55902"/>
    <w:rsid w:val="00B55DEE"/>
    <w:rsid w:val="00B56AE7"/>
    <w:rsid w:val="00B60837"/>
    <w:rsid w:val="00B60FBF"/>
    <w:rsid w:val="00B6118B"/>
    <w:rsid w:val="00B703EB"/>
    <w:rsid w:val="00B70C72"/>
    <w:rsid w:val="00B71E3C"/>
    <w:rsid w:val="00B7386B"/>
    <w:rsid w:val="00B74637"/>
    <w:rsid w:val="00B81D7B"/>
    <w:rsid w:val="00B82083"/>
    <w:rsid w:val="00B84D43"/>
    <w:rsid w:val="00B8654B"/>
    <w:rsid w:val="00B877D5"/>
    <w:rsid w:val="00B87F92"/>
    <w:rsid w:val="00B90C36"/>
    <w:rsid w:val="00B91885"/>
    <w:rsid w:val="00B9362C"/>
    <w:rsid w:val="00B94907"/>
    <w:rsid w:val="00B96365"/>
    <w:rsid w:val="00BA0184"/>
    <w:rsid w:val="00BA2CE1"/>
    <w:rsid w:val="00BA329B"/>
    <w:rsid w:val="00BA3D4C"/>
    <w:rsid w:val="00BA3FCC"/>
    <w:rsid w:val="00BA787B"/>
    <w:rsid w:val="00BA7FB5"/>
    <w:rsid w:val="00BB1404"/>
    <w:rsid w:val="00BB4F27"/>
    <w:rsid w:val="00BB5C89"/>
    <w:rsid w:val="00BB79A4"/>
    <w:rsid w:val="00BC1A20"/>
    <w:rsid w:val="00BC55AB"/>
    <w:rsid w:val="00BC7C74"/>
    <w:rsid w:val="00BC7E2A"/>
    <w:rsid w:val="00BD070E"/>
    <w:rsid w:val="00BD0858"/>
    <w:rsid w:val="00BD0B0D"/>
    <w:rsid w:val="00BD174B"/>
    <w:rsid w:val="00BD1CCA"/>
    <w:rsid w:val="00BD1DC7"/>
    <w:rsid w:val="00BD1E3E"/>
    <w:rsid w:val="00BD3A54"/>
    <w:rsid w:val="00BD6032"/>
    <w:rsid w:val="00BE0008"/>
    <w:rsid w:val="00BE256F"/>
    <w:rsid w:val="00BE2B27"/>
    <w:rsid w:val="00BE335C"/>
    <w:rsid w:val="00BE5FAD"/>
    <w:rsid w:val="00BE6D51"/>
    <w:rsid w:val="00BF279E"/>
    <w:rsid w:val="00BF38B9"/>
    <w:rsid w:val="00BF45D8"/>
    <w:rsid w:val="00BF612E"/>
    <w:rsid w:val="00BF688F"/>
    <w:rsid w:val="00BF7095"/>
    <w:rsid w:val="00BF7989"/>
    <w:rsid w:val="00C03483"/>
    <w:rsid w:val="00C04156"/>
    <w:rsid w:val="00C042F2"/>
    <w:rsid w:val="00C0434F"/>
    <w:rsid w:val="00C060E2"/>
    <w:rsid w:val="00C06368"/>
    <w:rsid w:val="00C06834"/>
    <w:rsid w:val="00C075D2"/>
    <w:rsid w:val="00C117C2"/>
    <w:rsid w:val="00C11B81"/>
    <w:rsid w:val="00C122BC"/>
    <w:rsid w:val="00C14FC1"/>
    <w:rsid w:val="00C16F4B"/>
    <w:rsid w:val="00C176F4"/>
    <w:rsid w:val="00C2076F"/>
    <w:rsid w:val="00C22454"/>
    <w:rsid w:val="00C235F5"/>
    <w:rsid w:val="00C30B0E"/>
    <w:rsid w:val="00C30D15"/>
    <w:rsid w:val="00C313EB"/>
    <w:rsid w:val="00C31BC4"/>
    <w:rsid w:val="00C31F83"/>
    <w:rsid w:val="00C343B4"/>
    <w:rsid w:val="00C3512B"/>
    <w:rsid w:val="00C355B8"/>
    <w:rsid w:val="00C36E55"/>
    <w:rsid w:val="00C3742D"/>
    <w:rsid w:val="00C3758F"/>
    <w:rsid w:val="00C37772"/>
    <w:rsid w:val="00C37A50"/>
    <w:rsid w:val="00C40739"/>
    <w:rsid w:val="00C41763"/>
    <w:rsid w:val="00C434A8"/>
    <w:rsid w:val="00C43513"/>
    <w:rsid w:val="00C43B5C"/>
    <w:rsid w:val="00C44F8F"/>
    <w:rsid w:val="00C45607"/>
    <w:rsid w:val="00C50F44"/>
    <w:rsid w:val="00C52052"/>
    <w:rsid w:val="00C53F66"/>
    <w:rsid w:val="00C55604"/>
    <w:rsid w:val="00C60EB6"/>
    <w:rsid w:val="00C60EFF"/>
    <w:rsid w:val="00C621F4"/>
    <w:rsid w:val="00C6230E"/>
    <w:rsid w:val="00C62973"/>
    <w:rsid w:val="00C6610C"/>
    <w:rsid w:val="00C661E9"/>
    <w:rsid w:val="00C662E0"/>
    <w:rsid w:val="00C710AE"/>
    <w:rsid w:val="00C747A9"/>
    <w:rsid w:val="00C74A7A"/>
    <w:rsid w:val="00C74DD4"/>
    <w:rsid w:val="00C75506"/>
    <w:rsid w:val="00C75F29"/>
    <w:rsid w:val="00C766CE"/>
    <w:rsid w:val="00C80169"/>
    <w:rsid w:val="00C80CE1"/>
    <w:rsid w:val="00C82C36"/>
    <w:rsid w:val="00C8376D"/>
    <w:rsid w:val="00C83F24"/>
    <w:rsid w:val="00C864D8"/>
    <w:rsid w:val="00C86C0A"/>
    <w:rsid w:val="00C91AD8"/>
    <w:rsid w:val="00C92550"/>
    <w:rsid w:val="00C92C73"/>
    <w:rsid w:val="00C95228"/>
    <w:rsid w:val="00CA02DF"/>
    <w:rsid w:val="00CA4D44"/>
    <w:rsid w:val="00CA50FF"/>
    <w:rsid w:val="00CA5A02"/>
    <w:rsid w:val="00CA737C"/>
    <w:rsid w:val="00CB0633"/>
    <w:rsid w:val="00CB0BB1"/>
    <w:rsid w:val="00CB611F"/>
    <w:rsid w:val="00CB6FA7"/>
    <w:rsid w:val="00CC140A"/>
    <w:rsid w:val="00CC1EB9"/>
    <w:rsid w:val="00CC57A4"/>
    <w:rsid w:val="00CC766C"/>
    <w:rsid w:val="00CD0409"/>
    <w:rsid w:val="00CD5431"/>
    <w:rsid w:val="00CD6D5E"/>
    <w:rsid w:val="00CD7392"/>
    <w:rsid w:val="00CE0975"/>
    <w:rsid w:val="00CE0DC6"/>
    <w:rsid w:val="00CE32ED"/>
    <w:rsid w:val="00CE3768"/>
    <w:rsid w:val="00CE589A"/>
    <w:rsid w:val="00CE5B44"/>
    <w:rsid w:val="00CF422E"/>
    <w:rsid w:val="00CF47B0"/>
    <w:rsid w:val="00CF4EEE"/>
    <w:rsid w:val="00CF6576"/>
    <w:rsid w:val="00CF6B8C"/>
    <w:rsid w:val="00D01C20"/>
    <w:rsid w:val="00D02C6F"/>
    <w:rsid w:val="00D02CB8"/>
    <w:rsid w:val="00D04FC3"/>
    <w:rsid w:val="00D1239D"/>
    <w:rsid w:val="00D1387A"/>
    <w:rsid w:val="00D1605D"/>
    <w:rsid w:val="00D209B2"/>
    <w:rsid w:val="00D24629"/>
    <w:rsid w:val="00D271F1"/>
    <w:rsid w:val="00D27295"/>
    <w:rsid w:val="00D27C92"/>
    <w:rsid w:val="00D306D0"/>
    <w:rsid w:val="00D31F7E"/>
    <w:rsid w:val="00D32641"/>
    <w:rsid w:val="00D32C09"/>
    <w:rsid w:val="00D354F1"/>
    <w:rsid w:val="00D35A5E"/>
    <w:rsid w:val="00D367DE"/>
    <w:rsid w:val="00D37008"/>
    <w:rsid w:val="00D40554"/>
    <w:rsid w:val="00D415E3"/>
    <w:rsid w:val="00D43169"/>
    <w:rsid w:val="00D43E32"/>
    <w:rsid w:val="00D44D52"/>
    <w:rsid w:val="00D4661F"/>
    <w:rsid w:val="00D46B87"/>
    <w:rsid w:val="00D473DC"/>
    <w:rsid w:val="00D5052C"/>
    <w:rsid w:val="00D5213B"/>
    <w:rsid w:val="00D521F4"/>
    <w:rsid w:val="00D52450"/>
    <w:rsid w:val="00D524F6"/>
    <w:rsid w:val="00D52DB9"/>
    <w:rsid w:val="00D533E0"/>
    <w:rsid w:val="00D5782E"/>
    <w:rsid w:val="00D60FAE"/>
    <w:rsid w:val="00D61013"/>
    <w:rsid w:val="00D6230D"/>
    <w:rsid w:val="00D64221"/>
    <w:rsid w:val="00D6503E"/>
    <w:rsid w:val="00D6548F"/>
    <w:rsid w:val="00D65D3A"/>
    <w:rsid w:val="00D6642D"/>
    <w:rsid w:val="00D67856"/>
    <w:rsid w:val="00D67AD2"/>
    <w:rsid w:val="00D7066A"/>
    <w:rsid w:val="00D70A86"/>
    <w:rsid w:val="00D7103C"/>
    <w:rsid w:val="00D7152F"/>
    <w:rsid w:val="00D74509"/>
    <w:rsid w:val="00D74964"/>
    <w:rsid w:val="00D764E6"/>
    <w:rsid w:val="00D830CC"/>
    <w:rsid w:val="00D850E9"/>
    <w:rsid w:val="00D857F2"/>
    <w:rsid w:val="00D86015"/>
    <w:rsid w:val="00D864A9"/>
    <w:rsid w:val="00D86A19"/>
    <w:rsid w:val="00D90BFE"/>
    <w:rsid w:val="00D9254E"/>
    <w:rsid w:val="00D92E86"/>
    <w:rsid w:val="00D942E6"/>
    <w:rsid w:val="00D94C0F"/>
    <w:rsid w:val="00D94DEB"/>
    <w:rsid w:val="00D9509B"/>
    <w:rsid w:val="00D96469"/>
    <w:rsid w:val="00D97C8A"/>
    <w:rsid w:val="00DA16D0"/>
    <w:rsid w:val="00DA25DB"/>
    <w:rsid w:val="00DA3145"/>
    <w:rsid w:val="00DA3567"/>
    <w:rsid w:val="00DA411A"/>
    <w:rsid w:val="00DA4D9C"/>
    <w:rsid w:val="00DA5CEB"/>
    <w:rsid w:val="00DA743B"/>
    <w:rsid w:val="00DB2737"/>
    <w:rsid w:val="00DB2BFC"/>
    <w:rsid w:val="00DB37DD"/>
    <w:rsid w:val="00DB4526"/>
    <w:rsid w:val="00DB6298"/>
    <w:rsid w:val="00DC0587"/>
    <w:rsid w:val="00DC1FDC"/>
    <w:rsid w:val="00DC47BE"/>
    <w:rsid w:val="00DC50AA"/>
    <w:rsid w:val="00DC5ED7"/>
    <w:rsid w:val="00DC6E77"/>
    <w:rsid w:val="00DC738A"/>
    <w:rsid w:val="00DD0AB5"/>
    <w:rsid w:val="00DD3705"/>
    <w:rsid w:val="00DD3B0E"/>
    <w:rsid w:val="00DD4567"/>
    <w:rsid w:val="00DD5098"/>
    <w:rsid w:val="00DD5454"/>
    <w:rsid w:val="00DD6875"/>
    <w:rsid w:val="00DE0887"/>
    <w:rsid w:val="00DE1323"/>
    <w:rsid w:val="00DE167B"/>
    <w:rsid w:val="00DE1E51"/>
    <w:rsid w:val="00DE4F85"/>
    <w:rsid w:val="00DE51A6"/>
    <w:rsid w:val="00DE6197"/>
    <w:rsid w:val="00DE73C6"/>
    <w:rsid w:val="00DF1252"/>
    <w:rsid w:val="00DF2A4C"/>
    <w:rsid w:val="00DF51F2"/>
    <w:rsid w:val="00DF5A49"/>
    <w:rsid w:val="00E02EA3"/>
    <w:rsid w:val="00E0394B"/>
    <w:rsid w:val="00E04ADF"/>
    <w:rsid w:val="00E05939"/>
    <w:rsid w:val="00E0659C"/>
    <w:rsid w:val="00E072BD"/>
    <w:rsid w:val="00E07C58"/>
    <w:rsid w:val="00E104B3"/>
    <w:rsid w:val="00E109B1"/>
    <w:rsid w:val="00E10B55"/>
    <w:rsid w:val="00E10BBD"/>
    <w:rsid w:val="00E11DB1"/>
    <w:rsid w:val="00E128FF"/>
    <w:rsid w:val="00E12DEA"/>
    <w:rsid w:val="00E15460"/>
    <w:rsid w:val="00E20CFC"/>
    <w:rsid w:val="00E2100C"/>
    <w:rsid w:val="00E21DAE"/>
    <w:rsid w:val="00E22450"/>
    <w:rsid w:val="00E2492E"/>
    <w:rsid w:val="00E3095D"/>
    <w:rsid w:val="00E30CA6"/>
    <w:rsid w:val="00E3200E"/>
    <w:rsid w:val="00E3206F"/>
    <w:rsid w:val="00E345A0"/>
    <w:rsid w:val="00E35765"/>
    <w:rsid w:val="00E36380"/>
    <w:rsid w:val="00E4096F"/>
    <w:rsid w:val="00E40D14"/>
    <w:rsid w:val="00E44837"/>
    <w:rsid w:val="00E45C86"/>
    <w:rsid w:val="00E46A7E"/>
    <w:rsid w:val="00E476C5"/>
    <w:rsid w:val="00E525D8"/>
    <w:rsid w:val="00E53C2B"/>
    <w:rsid w:val="00E54B86"/>
    <w:rsid w:val="00E56062"/>
    <w:rsid w:val="00E56176"/>
    <w:rsid w:val="00E60253"/>
    <w:rsid w:val="00E6195F"/>
    <w:rsid w:val="00E61BF5"/>
    <w:rsid w:val="00E66BF2"/>
    <w:rsid w:val="00E66EE8"/>
    <w:rsid w:val="00E70F10"/>
    <w:rsid w:val="00E70F91"/>
    <w:rsid w:val="00E71344"/>
    <w:rsid w:val="00E71D89"/>
    <w:rsid w:val="00E727C1"/>
    <w:rsid w:val="00E73C8C"/>
    <w:rsid w:val="00E763B7"/>
    <w:rsid w:val="00E7645F"/>
    <w:rsid w:val="00E767CC"/>
    <w:rsid w:val="00E854EE"/>
    <w:rsid w:val="00E9133E"/>
    <w:rsid w:val="00E91B8A"/>
    <w:rsid w:val="00E92586"/>
    <w:rsid w:val="00E92773"/>
    <w:rsid w:val="00E9354A"/>
    <w:rsid w:val="00E93815"/>
    <w:rsid w:val="00E93E7C"/>
    <w:rsid w:val="00E97592"/>
    <w:rsid w:val="00EA6B21"/>
    <w:rsid w:val="00EA6DE8"/>
    <w:rsid w:val="00EB20AB"/>
    <w:rsid w:val="00EB256B"/>
    <w:rsid w:val="00EB6A79"/>
    <w:rsid w:val="00EC0BFB"/>
    <w:rsid w:val="00EC1661"/>
    <w:rsid w:val="00EC3CCE"/>
    <w:rsid w:val="00EC49BF"/>
    <w:rsid w:val="00EC4B2A"/>
    <w:rsid w:val="00EC4B50"/>
    <w:rsid w:val="00EC75D0"/>
    <w:rsid w:val="00ED1642"/>
    <w:rsid w:val="00ED1B15"/>
    <w:rsid w:val="00ED41DF"/>
    <w:rsid w:val="00ED5FE0"/>
    <w:rsid w:val="00ED786B"/>
    <w:rsid w:val="00EE043D"/>
    <w:rsid w:val="00EE0F94"/>
    <w:rsid w:val="00EE3426"/>
    <w:rsid w:val="00EE34A0"/>
    <w:rsid w:val="00EE5205"/>
    <w:rsid w:val="00EF089F"/>
    <w:rsid w:val="00EF193D"/>
    <w:rsid w:val="00EF3CBE"/>
    <w:rsid w:val="00EF557C"/>
    <w:rsid w:val="00EF6D24"/>
    <w:rsid w:val="00F0242D"/>
    <w:rsid w:val="00F02542"/>
    <w:rsid w:val="00F02B40"/>
    <w:rsid w:val="00F032D2"/>
    <w:rsid w:val="00F049EC"/>
    <w:rsid w:val="00F04DDD"/>
    <w:rsid w:val="00F077B6"/>
    <w:rsid w:val="00F07FD8"/>
    <w:rsid w:val="00F143E1"/>
    <w:rsid w:val="00F148C7"/>
    <w:rsid w:val="00F176BF"/>
    <w:rsid w:val="00F216A9"/>
    <w:rsid w:val="00F21C6A"/>
    <w:rsid w:val="00F22268"/>
    <w:rsid w:val="00F232BB"/>
    <w:rsid w:val="00F24CBA"/>
    <w:rsid w:val="00F24FB4"/>
    <w:rsid w:val="00F26A2E"/>
    <w:rsid w:val="00F26DDA"/>
    <w:rsid w:val="00F30F53"/>
    <w:rsid w:val="00F32665"/>
    <w:rsid w:val="00F32888"/>
    <w:rsid w:val="00F33AF0"/>
    <w:rsid w:val="00F360E3"/>
    <w:rsid w:val="00F36AA6"/>
    <w:rsid w:val="00F42BD1"/>
    <w:rsid w:val="00F434B5"/>
    <w:rsid w:val="00F43EC3"/>
    <w:rsid w:val="00F4471A"/>
    <w:rsid w:val="00F45883"/>
    <w:rsid w:val="00F45943"/>
    <w:rsid w:val="00F47C62"/>
    <w:rsid w:val="00F47F32"/>
    <w:rsid w:val="00F501ED"/>
    <w:rsid w:val="00F56AA0"/>
    <w:rsid w:val="00F57DFA"/>
    <w:rsid w:val="00F57FB4"/>
    <w:rsid w:val="00F607BB"/>
    <w:rsid w:val="00F64314"/>
    <w:rsid w:val="00F71D52"/>
    <w:rsid w:val="00F730F4"/>
    <w:rsid w:val="00F733DE"/>
    <w:rsid w:val="00F77E02"/>
    <w:rsid w:val="00F81968"/>
    <w:rsid w:val="00F82951"/>
    <w:rsid w:val="00F838B7"/>
    <w:rsid w:val="00F83DF5"/>
    <w:rsid w:val="00F85CAA"/>
    <w:rsid w:val="00F85EEA"/>
    <w:rsid w:val="00F86D33"/>
    <w:rsid w:val="00F90B93"/>
    <w:rsid w:val="00F927DA"/>
    <w:rsid w:val="00F928B0"/>
    <w:rsid w:val="00F933FD"/>
    <w:rsid w:val="00FA16FB"/>
    <w:rsid w:val="00FA230E"/>
    <w:rsid w:val="00FA3E8A"/>
    <w:rsid w:val="00FA46C5"/>
    <w:rsid w:val="00FA54E2"/>
    <w:rsid w:val="00FA7238"/>
    <w:rsid w:val="00FA7CB0"/>
    <w:rsid w:val="00FB1295"/>
    <w:rsid w:val="00FB2E8E"/>
    <w:rsid w:val="00FC17BE"/>
    <w:rsid w:val="00FC2970"/>
    <w:rsid w:val="00FC4825"/>
    <w:rsid w:val="00FC5744"/>
    <w:rsid w:val="00FC64EE"/>
    <w:rsid w:val="00FC7256"/>
    <w:rsid w:val="00FD5099"/>
    <w:rsid w:val="00FD5FBC"/>
    <w:rsid w:val="00FD77E4"/>
    <w:rsid w:val="00FD7C06"/>
    <w:rsid w:val="00FE18FC"/>
    <w:rsid w:val="00FE2736"/>
    <w:rsid w:val="00FE568D"/>
    <w:rsid w:val="00FE61CD"/>
    <w:rsid w:val="00FE65E3"/>
    <w:rsid w:val="00FE696C"/>
    <w:rsid w:val="00FE6DFA"/>
    <w:rsid w:val="00FE7BC3"/>
    <w:rsid w:val="00FF0EEC"/>
    <w:rsid w:val="00FF0F81"/>
    <w:rsid w:val="00FF13B5"/>
    <w:rsid w:val="00FF1C4C"/>
    <w:rsid w:val="00FF262D"/>
    <w:rsid w:val="00FF273B"/>
    <w:rsid w:val="00FF2C99"/>
    <w:rsid w:val="00FF5543"/>
    <w:rsid w:val="00FF561F"/>
    <w:rsid w:val="00FF6C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25D8"/>
  </w:style>
  <w:style w:type="paragraph" w:styleId="10">
    <w:name w:val="heading 1"/>
    <w:basedOn w:val="a"/>
    <w:next w:val="a"/>
    <w:link w:val="11"/>
    <w:uiPriority w:val="99"/>
    <w:qFormat/>
    <w:rsid w:val="001B1A61"/>
    <w:pPr>
      <w:keepNext/>
      <w:overflowPunct w:val="0"/>
      <w:autoSpaceDE w:val="0"/>
      <w:autoSpaceDN w:val="0"/>
      <w:adjustRightInd w:val="0"/>
      <w:spacing w:before="240" w:after="60"/>
      <w:outlineLvl w:val="0"/>
    </w:pPr>
    <w:rPr>
      <w:rFonts w:ascii="Arial" w:hAnsi="Arial" w:cs="Arial"/>
      <w:b/>
      <w:bCs/>
      <w:kern w:val="32"/>
      <w:sz w:val="32"/>
      <w:szCs w:val="32"/>
    </w:rPr>
  </w:style>
  <w:style w:type="paragraph" w:styleId="3">
    <w:name w:val="heading 3"/>
    <w:basedOn w:val="a"/>
    <w:next w:val="a"/>
    <w:link w:val="30"/>
    <w:uiPriority w:val="9"/>
    <w:semiHidden/>
    <w:unhideWhenUsed/>
    <w:qFormat/>
    <w:locked/>
    <w:rsid w:val="00122BA6"/>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927D59"/>
    <w:pPr>
      <w:keepNext/>
      <w:overflowPunct w:val="0"/>
      <w:autoSpaceDE w:val="0"/>
      <w:autoSpaceDN w:val="0"/>
      <w:adjustRightInd w:val="0"/>
      <w:spacing w:line="120" w:lineRule="atLeast"/>
      <w:ind w:left="142" w:right="425"/>
      <w:jc w:val="center"/>
      <w:outlineLvl w:val="3"/>
    </w:pPr>
    <w:rPr>
      <w:sz w:val="28"/>
      <w:szCs w:val="28"/>
    </w:rPr>
  </w:style>
  <w:style w:type="paragraph" w:styleId="7">
    <w:name w:val="heading 7"/>
    <w:basedOn w:val="a"/>
    <w:next w:val="a"/>
    <w:link w:val="70"/>
    <w:uiPriority w:val="99"/>
    <w:qFormat/>
    <w:rsid w:val="008C443C"/>
    <w:pPr>
      <w:spacing w:before="240" w:after="60"/>
      <w:outlineLvl w:val="6"/>
    </w:pPr>
    <w:rPr>
      <w:sz w:val="24"/>
      <w:szCs w:val="24"/>
    </w:rPr>
  </w:style>
  <w:style w:type="character" w:default="1" w:styleId="a0">
    <w:name w:val="Default Paragraph Font"/>
    <w:link w:val="a1"/>
    <w:uiPriority w:val="99"/>
    <w:semiHidden/>
    <w:lock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0"/>
    <w:link w:val="10"/>
    <w:uiPriority w:val="99"/>
    <w:locked/>
    <w:rPr>
      <w:rFonts w:ascii="Cambria" w:hAnsi="Cambria" w:cs="Times New Roman"/>
      <w:b/>
      <w:kern w:val="32"/>
      <w:sz w:val="32"/>
    </w:rPr>
  </w:style>
  <w:style w:type="character" w:customStyle="1" w:styleId="30">
    <w:name w:val="Заголовок 3 Знак"/>
    <w:basedOn w:val="a0"/>
    <w:link w:val="3"/>
    <w:uiPriority w:val="9"/>
    <w:semiHidden/>
    <w:locked/>
    <w:rsid w:val="00122BA6"/>
    <w:rPr>
      <w:rFonts w:ascii="Cambria" w:hAnsi="Cambria" w:cs="Times New Roman"/>
      <w:b/>
      <w:sz w:val="26"/>
    </w:rPr>
  </w:style>
  <w:style w:type="character" w:customStyle="1" w:styleId="40">
    <w:name w:val="Заголовок 4 Знак"/>
    <w:basedOn w:val="a0"/>
    <w:link w:val="4"/>
    <w:uiPriority w:val="99"/>
    <w:semiHidden/>
    <w:locked/>
    <w:rPr>
      <w:rFonts w:ascii="Calibri" w:hAnsi="Calibri" w:cs="Times New Roman"/>
      <w:b/>
      <w:sz w:val="28"/>
    </w:rPr>
  </w:style>
  <w:style w:type="character" w:customStyle="1" w:styleId="70">
    <w:name w:val="Заголовок 7 Знак"/>
    <w:basedOn w:val="a0"/>
    <w:link w:val="7"/>
    <w:uiPriority w:val="99"/>
    <w:semiHidden/>
    <w:locked/>
    <w:rPr>
      <w:rFonts w:ascii="Calibri" w:hAnsi="Calibri" w:cs="Times New Roman"/>
      <w:sz w:val="24"/>
    </w:rPr>
  </w:style>
  <w:style w:type="paragraph" w:styleId="a4">
    <w:name w:val="Body Text"/>
    <w:basedOn w:val="a"/>
    <w:link w:val="a5"/>
    <w:uiPriority w:val="99"/>
    <w:rsid w:val="00927D59"/>
    <w:pPr>
      <w:widowControl w:val="0"/>
      <w:autoSpaceDE w:val="0"/>
      <w:autoSpaceDN w:val="0"/>
    </w:pPr>
    <w:rPr>
      <w:rFonts w:ascii="Arial" w:hAnsi="Arial" w:cs="Arial"/>
      <w:sz w:val="24"/>
      <w:szCs w:val="24"/>
    </w:rPr>
  </w:style>
  <w:style w:type="character" w:customStyle="1" w:styleId="a5">
    <w:name w:val="Основной текст Знак"/>
    <w:basedOn w:val="a0"/>
    <w:link w:val="a4"/>
    <w:uiPriority w:val="99"/>
    <w:locked/>
    <w:rsid w:val="000F646E"/>
    <w:rPr>
      <w:rFonts w:ascii="Arial" w:hAnsi="Arial" w:cs="Times New Roman"/>
      <w:sz w:val="24"/>
      <w:lang w:val="ru-RU" w:eastAsia="ru-RU"/>
    </w:rPr>
  </w:style>
  <w:style w:type="paragraph" w:styleId="2">
    <w:name w:val="Body Text 2"/>
    <w:basedOn w:val="a"/>
    <w:link w:val="20"/>
    <w:uiPriority w:val="99"/>
    <w:rsid w:val="00927D59"/>
    <w:pPr>
      <w:widowControl w:val="0"/>
      <w:autoSpaceDE w:val="0"/>
      <w:autoSpaceDN w:val="0"/>
      <w:spacing w:after="120"/>
      <w:ind w:left="283"/>
    </w:pPr>
  </w:style>
  <w:style w:type="character" w:customStyle="1" w:styleId="20">
    <w:name w:val="Основной текст 2 Знак"/>
    <w:basedOn w:val="a0"/>
    <w:link w:val="2"/>
    <w:uiPriority w:val="99"/>
    <w:semiHidden/>
    <w:locked/>
    <w:rPr>
      <w:rFonts w:cs="Times New Roman"/>
      <w:sz w:val="20"/>
    </w:rPr>
  </w:style>
  <w:style w:type="paragraph" w:styleId="a6">
    <w:name w:val="Balloon Text"/>
    <w:basedOn w:val="a"/>
    <w:link w:val="a7"/>
    <w:uiPriority w:val="99"/>
    <w:semiHidden/>
    <w:rsid w:val="00256370"/>
    <w:pPr>
      <w:overflowPunct w:val="0"/>
      <w:autoSpaceDE w:val="0"/>
      <w:autoSpaceDN w:val="0"/>
      <w:adjustRightInd w:val="0"/>
    </w:pPr>
    <w:rPr>
      <w:rFonts w:ascii="Tahoma" w:hAnsi="Tahoma" w:cs="Tahoma"/>
      <w:sz w:val="16"/>
      <w:szCs w:val="16"/>
    </w:rPr>
  </w:style>
  <w:style w:type="character" w:customStyle="1" w:styleId="a7">
    <w:name w:val="Текст выноски Знак"/>
    <w:basedOn w:val="a0"/>
    <w:link w:val="a6"/>
    <w:uiPriority w:val="99"/>
    <w:semiHidden/>
    <w:locked/>
    <w:rPr>
      <w:rFonts w:ascii="Tahoma" w:hAnsi="Tahoma" w:cs="Times New Roman"/>
      <w:sz w:val="16"/>
    </w:rPr>
  </w:style>
  <w:style w:type="paragraph" w:styleId="31">
    <w:name w:val="Body Text Indent 3"/>
    <w:basedOn w:val="a"/>
    <w:link w:val="32"/>
    <w:uiPriority w:val="99"/>
    <w:rsid w:val="003F5C0B"/>
    <w:pPr>
      <w:spacing w:after="120"/>
      <w:ind w:left="283"/>
    </w:pPr>
    <w:rPr>
      <w:sz w:val="16"/>
      <w:szCs w:val="16"/>
    </w:rPr>
  </w:style>
  <w:style w:type="character" w:customStyle="1" w:styleId="32">
    <w:name w:val="Основной текст с отступом 3 Знак"/>
    <w:basedOn w:val="a0"/>
    <w:link w:val="31"/>
    <w:uiPriority w:val="99"/>
    <w:semiHidden/>
    <w:locked/>
    <w:rPr>
      <w:rFonts w:cs="Times New Roman"/>
      <w:sz w:val="16"/>
    </w:rPr>
  </w:style>
  <w:style w:type="paragraph" w:styleId="a8">
    <w:name w:val="Body Text Indent"/>
    <w:basedOn w:val="a"/>
    <w:link w:val="a9"/>
    <w:uiPriority w:val="99"/>
    <w:rsid w:val="003E10B4"/>
    <w:pPr>
      <w:spacing w:after="120"/>
      <w:ind w:left="283"/>
    </w:pPr>
  </w:style>
  <w:style w:type="character" w:customStyle="1" w:styleId="a9">
    <w:name w:val="Основной текст с отступом Знак"/>
    <w:basedOn w:val="a0"/>
    <w:link w:val="a8"/>
    <w:uiPriority w:val="99"/>
    <w:locked/>
    <w:rPr>
      <w:rFonts w:cs="Times New Roman"/>
      <w:sz w:val="20"/>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w:basedOn w:val="a"/>
    <w:uiPriority w:val="99"/>
    <w:rsid w:val="003E10B4"/>
    <w:rPr>
      <w:rFonts w:ascii="Verdana" w:hAnsi="Verdana" w:cs="Verdana"/>
      <w:lang w:val="en-US" w:eastAsia="en-US"/>
    </w:rPr>
  </w:style>
  <w:style w:type="paragraph" w:styleId="aa">
    <w:name w:val="Normal (Web)"/>
    <w:basedOn w:val="a"/>
    <w:uiPriority w:val="99"/>
    <w:rsid w:val="003979CB"/>
    <w:rPr>
      <w:sz w:val="24"/>
      <w:szCs w:val="24"/>
    </w:rPr>
  </w:style>
  <w:style w:type="paragraph" w:styleId="ab">
    <w:name w:val="header"/>
    <w:basedOn w:val="a"/>
    <w:link w:val="ac"/>
    <w:uiPriority w:val="99"/>
    <w:rsid w:val="003979CB"/>
    <w:pPr>
      <w:tabs>
        <w:tab w:val="center" w:pos="4677"/>
        <w:tab w:val="right" w:pos="9355"/>
      </w:tabs>
    </w:pPr>
  </w:style>
  <w:style w:type="character" w:customStyle="1" w:styleId="ac">
    <w:name w:val="Верхний колонтитул Знак"/>
    <w:basedOn w:val="a0"/>
    <w:link w:val="ab"/>
    <w:uiPriority w:val="99"/>
    <w:locked/>
    <w:rPr>
      <w:rFonts w:cs="Times New Roman"/>
      <w:sz w:val="20"/>
    </w:rPr>
  </w:style>
  <w:style w:type="paragraph" w:styleId="ad">
    <w:name w:val="footer"/>
    <w:basedOn w:val="a"/>
    <w:link w:val="ae"/>
    <w:uiPriority w:val="99"/>
    <w:rsid w:val="003979CB"/>
    <w:pPr>
      <w:tabs>
        <w:tab w:val="center" w:pos="4677"/>
        <w:tab w:val="right" w:pos="9355"/>
      </w:tabs>
    </w:pPr>
  </w:style>
  <w:style w:type="character" w:customStyle="1" w:styleId="ae">
    <w:name w:val="Нижний колонтитул Знак"/>
    <w:basedOn w:val="a0"/>
    <w:link w:val="ad"/>
    <w:uiPriority w:val="99"/>
    <w:semiHidden/>
    <w:locked/>
    <w:rPr>
      <w:rFonts w:cs="Times New Roman"/>
      <w:sz w:val="20"/>
    </w:rPr>
  </w:style>
  <w:style w:type="character" w:styleId="af">
    <w:name w:val="page number"/>
    <w:basedOn w:val="a0"/>
    <w:uiPriority w:val="99"/>
    <w:rsid w:val="00DC6E77"/>
    <w:rPr>
      <w:rFonts w:cs="Times New Roman"/>
    </w:rPr>
  </w:style>
  <w:style w:type="paragraph" w:customStyle="1" w:styleId="af0">
    <w:name w:val="Знак Знак Знак Знак Знак Знак Знак Знак Знак Знак Знак Знак Знак Знак Знак Знак Знак Знак Знак Знак Знак"/>
    <w:basedOn w:val="a"/>
    <w:uiPriority w:val="99"/>
    <w:rsid w:val="00091102"/>
    <w:rPr>
      <w:rFonts w:ascii="Verdana" w:hAnsi="Verdana" w:cs="Verdana"/>
      <w:lang w:val="en-US" w:eastAsia="en-US"/>
    </w:rPr>
  </w:style>
  <w:style w:type="paragraph" w:customStyle="1" w:styleId="12">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A71DFA"/>
    <w:rPr>
      <w:rFonts w:ascii="Verdana" w:hAnsi="Verdana" w:cs="Verdana"/>
      <w:lang w:val="en-US" w:eastAsia="en-US"/>
    </w:rPr>
  </w:style>
  <w:style w:type="paragraph" w:styleId="af1">
    <w:name w:val="List Paragraph"/>
    <w:basedOn w:val="a"/>
    <w:uiPriority w:val="99"/>
    <w:qFormat/>
    <w:rsid w:val="006E6A67"/>
    <w:pPr>
      <w:ind w:left="708"/>
    </w:pPr>
  </w:style>
  <w:style w:type="paragraph" w:customStyle="1" w:styleId="a1">
    <w:name w:val="Знак Знак Знак Знак Знак Знак Знак Знак"/>
    <w:basedOn w:val="a"/>
    <w:link w:val="a0"/>
    <w:uiPriority w:val="99"/>
    <w:rsid w:val="00542746"/>
    <w:rPr>
      <w:rFonts w:ascii="Verdana" w:hAnsi="Verdana" w:cs="Verdana"/>
      <w:lang w:val="en-US" w:eastAsia="en-US"/>
    </w:rPr>
  </w:style>
  <w:style w:type="character" w:customStyle="1" w:styleId="apple-converted-space">
    <w:name w:val="apple-converted-space"/>
    <w:rsid w:val="00694F5A"/>
  </w:style>
  <w:style w:type="paragraph" w:styleId="af2">
    <w:name w:val="No Spacing"/>
    <w:link w:val="af3"/>
    <w:uiPriority w:val="1"/>
    <w:qFormat/>
    <w:rsid w:val="00961D08"/>
    <w:rPr>
      <w:rFonts w:ascii="Calibri" w:hAnsi="Calibri"/>
      <w:sz w:val="22"/>
      <w:szCs w:val="22"/>
    </w:rPr>
  </w:style>
  <w:style w:type="character" w:customStyle="1" w:styleId="af3">
    <w:name w:val="Без интервала Знак"/>
    <w:link w:val="af2"/>
    <w:uiPriority w:val="1"/>
    <w:locked/>
    <w:rsid w:val="00961D08"/>
    <w:rPr>
      <w:rFonts w:ascii="Calibri" w:hAnsi="Calibri"/>
    </w:rPr>
  </w:style>
  <w:style w:type="character" w:styleId="af4">
    <w:name w:val="Hyperlink"/>
    <w:basedOn w:val="a0"/>
    <w:uiPriority w:val="99"/>
    <w:semiHidden/>
    <w:unhideWhenUsed/>
    <w:rsid w:val="008A54EA"/>
    <w:rPr>
      <w:rFonts w:cs="Times New Roman"/>
      <w:color w:val="0000FF"/>
      <w:u w:val="single"/>
    </w:rPr>
  </w:style>
  <w:style w:type="numbering" w:customStyle="1" w:styleId="1">
    <w:name w:val="Стиль1"/>
    <w:pPr>
      <w:numPr>
        <w:numId w:val="1"/>
      </w:numPr>
    </w:pPr>
  </w:style>
</w:styles>
</file>

<file path=word/webSettings.xml><?xml version="1.0" encoding="utf-8"?>
<w:webSettings xmlns:r="http://schemas.openxmlformats.org/officeDocument/2006/relationships" xmlns:w="http://schemas.openxmlformats.org/wordprocessingml/2006/main">
  <w:divs>
    <w:div w:id="1109398156">
      <w:marLeft w:val="0"/>
      <w:marRight w:val="0"/>
      <w:marTop w:val="0"/>
      <w:marBottom w:val="0"/>
      <w:divBdr>
        <w:top w:val="none" w:sz="0" w:space="0" w:color="auto"/>
        <w:left w:val="none" w:sz="0" w:space="0" w:color="auto"/>
        <w:bottom w:val="none" w:sz="0" w:space="0" w:color="auto"/>
        <w:right w:val="none" w:sz="0" w:space="0" w:color="auto"/>
      </w:divBdr>
    </w:div>
    <w:div w:id="1109398157">
      <w:marLeft w:val="0"/>
      <w:marRight w:val="0"/>
      <w:marTop w:val="0"/>
      <w:marBottom w:val="0"/>
      <w:divBdr>
        <w:top w:val="none" w:sz="0" w:space="0" w:color="auto"/>
        <w:left w:val="none" w:sz="0" w:space="0" w:color="auto"/>
        <w:bottom w:val="none" w:sz="0" w:space="0" w:color="auto"/>
        <w:right w:val="none" w:sz="0" w:space="0" w:color="auto"/>
      </w:divBdr>
    </w:div>
    <w:div w:id="1109398158">
      <w:marLeft w:val="0"/>
      <w:marRight w:val="0"/>
      <w:marTop w:val="0"/>
      <w:marBottom w:val="0"/>
      <w:divBdr>
        <w:top w:val="none" w:sz="0" w:space="0" w:color="auto"/>
        <w:left w:val="none" w:sz="0" w:space="0" w:color="auto"/>
        <w:bottom w:val="none" w:sz="0" w:space="0" w:color="auto"/>
        <w:right w:val="none" w:sz="0" w:space="0" w:color="auto"/>
      </w:divBdr>
    </w:div>
    <w:div w:id="1109398159">
      <w:marLeft w:val="0"/>
      <w:marRight w:val="0"/>
      <w:marTop w:val="0"/>
      <w:marBottom w:val="0"/>
      <w:divBdr>
        <w:top w:val="none" w:sz="0" w:space="0" w:color="auto"/>
        <w:left w:val="none" w:sz="0" w:space="0" w:color="auto"/>
        <w:bottom w:val="none" w:sz="0" w:space="0" w:color="auto"/>
        <w:right w:val="none" w:sz="0" w:space="0" w:color="auto"/>
      </w:divBdr>
    </w:div>
    <w:div w:id="1109398160">
      <w:marLeft w:val="0"/>
      <w:marRight w:val="0"/>
      <w:marTop w:val="0"/>
      <w:marBottom w:val="0"/>
      <w:divBdr>
        <w:top w:val="none" w:sz="0" w:space="0" w:color="auto"/>
        <w:left w:val="none" w:sz="0" w:space="0" w:color="auto"/>
        <w:bottom w:val="none" w:sz="0" w:space="0" w:color="auto"/>
        <w:right w:val="none" w:sz="0" w:space="0" w:color="auto"/>
      </w:divBdr>
    </w:div>
    <w:div w:id="1109398161">
      <w:marLeft w:val="0"/>
      <w:marRight w:val="0"/>
      <w:marTop w:val="0"/>
      <w:marBottom w:val="0"/>
      <w:divBdr>
        <w:top w:val="none" w:sz="0" w:space="0" w:color="auto"/>
        <w:left w:val="none" w:sz="0" w:space="0" w:color="auto"/>
        <w:bottom w:val="none" w:sz="0" w:space="0" w:color="auto"/>
        <w:right w:val="none" w:sz="0" w:space="0" w:color="auto"/>
      </w:divBdr>
    </w:div>
    <w:div w:id="1109398162">
      <w:marLeft w:val="0"/>
      <w:marRight w:val="0"/>
      <w:marTop w:val="0"/>
      <w:marBottom w:val="0"/>
      <w:divBdr>
        <w:top w:val="none" w:sz="0" w:space="0" w:color="auto"/>
        <w:left w:val="none" w:sz="0" w:space="0" w:color="auto"/>
        <w:bottom w:val="none" w:sz="0" w:space="0" w:color="auto"/>
        <w:right w:val="none" w:sz="0" w:space="0" w:color="auto"/>
      </w:divBdr>
    </w:div>
    <w:div w:id="1109398163">
      <w:marLeft w:val="0"/>
      <w:marRight w:val="0"/>
      <w:marTop w:val="0"/>
      <w:marBottom w:val="0"/>
      <w:divBdr>
        <w:top w:val="none" w:sz="0" w:space="0" w:color="auto"/>
        <w:left w:val="none" w:sz="0" w:space="0" w:color="auto"/>
        <w:bottom w:val="none" w:sz="0" w:space="0" w:color="auto"/>
        <w:right w:val="none" w:sz="0" w:space="0" w:color="auto"/>
      </w:divBdr>
    </w:div>
    <w:div w:id="1109398164">
      <w:marLeft w:val="0"/>
      <w:marRight w:val="0"/>
      <w:marTop w:val="0"/>
      <w:marBottom w:val="0"/>
      <w:divBdr>
        <w:top w:val="none" w:sz="0" w:space="0" w:color="auto"/>
        <w:left w:val="none" w:sz="0" w:space="0" w:color="auto"/>
        <w:bottom w:val="none" w:sz="0" w:space="0" w:color="auto"/>
        <w:right w:val="none" w:sz="0" w:space="0" w:color="auto"/>
      </w:divBdr>
    </w:div>
    <w:div w:id="11093981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A8706-397D-4CD9-8593-7F068535E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1913</Words>
  <Characters>10910</Characters>
  <Application>Microsoft Office Word</Application>
  <DocSecurity>0</DocSecurity>
  <Lines>90</Lines>
  <Paragraphs>25</Paragraphs>
  <ScaleCrop>false</ScaleCrop>
  <Company>GFU</Company>
  <LinksUpToDate>false</LinksUpToDate>
  <CharactersWithSpaces>12798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boss</dc:creator>
  <cp:keywords/>
  <dc:description/>
  <cp:lastModifiedBy>User</cp:lastModifiedBy>
  <cp:revision>2</cp:revision>
  <cp:lastPrinted>2017-11-13T08:46:00Z</cp:lastPrinted>
  <dcterms:created xsi:type="dcterms:W3CDTF">2017-11-15T08:37:00Z</dcterms:created>
  <dcterms:modified xsi:type="dcterms:W3CDTF">2017-11-15T08:37:00Z</dcterms:modified>
</cp:coreProperties>
</file>